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A5" w:rsidRPr="00B82E05" w:rsidRDefault="00CA21A5" w:rsidP="00854C6E">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Theme="minorHAnsi" w:hAnsiTheme="minorHAnsi" w:cstheme="minorHAnsi"/>
          <w:b/>
          <w:color w:val="FFFFFF" w:themeColor="background1"/>
          <w:sz w:val="28"/>
        </w:rPr>
      </w:pPr>
      <w:bookmarkStart w:id="0" w:name="_GoBack"/>
      <w:bookmarkEnd w:id="0"/>
      <w:r w:rsidRPr="00B82E05">
        <w:rPr>
          <w:rFonts w:asciiTheme="minorHAnsi" w:hAnsiTheme="minorHAnsi" w:cstheme="minorHAnsi"/>
          <w:b/>
          <w:color w:val="FFFFFF" w:themeColor="background1"/>
          <w:sz w:val="28"/>
        </w:rPr>
        <w:t xml:space="preserve">APPEL </w:t>
      </w:r>
      <w:r w:rsidR="000D3513" w:rsidRPr="00B82E05">
        <w:rPr>
          <w:rFonts w:asciiTheme="minorHAnsi" w:hAnsiTheme="minorHAnsi" w:cstheme="minorHAnsi"/>
          <w:b/>
          <w:color w:val="FFFFFF" w:themeColor="background1"/>
          <w:sz w:val="28"/>
        </w:rPr>
        <w:t>REGIONAL À</w:t>
      </w:r>
      <w:r w:rsidRPr="00B82E05">
        <w:rPr>
          <w:rFonts w:asciiTheme="minorHAnsi" w:hAnsiTheme="minorHAnsi" w:cstheme="minorHAnsi"/>
          <w:b/>
          <w:color w:val="FFFFFF" w:themeColor="background1"/>
          <w:sz w:val="28"/>
        </w:rPr>
        <w:t xml:space="preserve"> CANDIDATURE</w:t>
      </w:r>
      <w:r w:rsidR="003566ED" w:rsidRPr="00B82E05">
        <w:rPr>
          <w:rFonts w:asciiTheme="minorHAnsi" w:hAnsiTheme="minorHAnsi" w:cstheme="minorHAnsi"/>
          <w:b/>
          <w:color w:val="FFFFFF" w:themeColor="background1"/>
          <w:sz w:val="28"/>
        </w:rPr>
        <w:t>S</w:t>
      </w:r>
      <w:r w:rsidRPr="00B82E05">
        <w:rPr>
          <w:rFonts w:asciiTheme="minorHAnsi" w:hAnsiTheme="minorHAnsi" w:cstheme="minorHAnsi"/>
          <w:b/>
          <w:color w:val="FFFFFF" w:themeColor="background1"/>
          <w:sz w:val="28"/>
        </w:rPr>
        <w:t xml:space="preserve"> </w:t>
      </w:r>
    </w:p>
    <w:p w:rsidR="00CA21A5" w:rsidRPr="00B82E05" w:rsidRDefault="000D3513" w:rsidP="00854C6E">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Theme="minorHAnsi" w:hAnsiTheme="minorHAnsi" w:cstheme="minorHAnsi"/>
          <w:b/>
          <w:color w:val="FFFFFF" w:themeColor="background1"/>
          <w:sz w:val="28"/>
        </w:rPr>
      </w:pPr>
      <w:r w:rsidRPr="00B82E05">
        <w:rPr>
          <w:rFonts w:asciiTheme="minorHAnsi" w:hAnsiTheme="minorHAnsi" w:cstheme="minorHAnsi"/>
          <w:b/>
          <w:color w:val="FFFFFF" w:themeColor="background1"/>
          <w:sz w:val="28"/>
        </w:rPr>
        <w:t xml:space="preserve">ACCOMPAGNEMENT </w:t>
      </w:r>
      <w:r w:rsidR="00B918FC" w:rsidRPr="00B82E05">
        <w:rPr>
          <w:rFonts w:asciiTheme="minorHAnsi" w:hAnsiTheme="minorHAnsi" w:cstheme="minorHAnsi"/>
          <w:b/>
          <w:color w:val="FFFFFF" w:themeColor="background1"/>
          <w:sz w:val="28"/>
        </w:rPr>
        <w:t>A LA VALORISATION PATRIMONIALE</w:t>
      </w:r>
    </w:p>
    <w:p w:rsidR="007229E4" w:rsidRPr="00B82E05" w:rsidRDefault="007229E4" w:rsidP="00CA21A5">
      <w:pPr>
        <w:rPr>
          <w:rFonts w:asciiTheme="minorHAnsi" w:hAnsiTheme="minorHAnsi" w:cstheme="minorHAnsi"/>
        </w:rPr>
      </w:pPr>
    </w:p>
    <w:p w:rsidR="006248E6" w:rsidRPr="00B82E05" w:rsidRDefault="00617C3F" w:rsidP="00617C3F">
      <w:pPr>
        <w:pStyle w:val="Titre2"/>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pPr>
      <w:r w:rsidRPr="00B82E05">
        <w:rPr>
          <w:rFonts w:asciiTheme="minorHAnsi" w:hAnsiTheme="minorHAnsi" w:cstheme="minorHAnsi"/>
          <w:color w:val="215868" w:themeColor="accent5" w:themeShade="80"/>
        </w:rPr>
        <w:t>Contexte</w:t>
      </w:r>
    </w:p>
    <w:p w:rsidR="00617C3F" w:rsidRPr="00B82E05" w:rsidRDefault="00854C6E" w:rsidP="009E0D50">
      <w:pPr>
        <w:spacing w:line="288" w:lineRule="auto"/>
        <w:jc w:val="both"/>
        <w:rPr>
          <w:rFonts w:asciiTheme="minorHAnsi" w:hAnsiTheme="minorHAnsi" w:cstheme="minorHAnsi"/>
        </w:rPr>
      </w:pPr>
      <w:r w:rsidRPr="00B82E05">
        <w:rPr>
          <w:rFonts w:asciiTheme="minorHAnsi" w:hAnsiTheme="minorHAnsi" w:cstheme="minorHAnsi"/>
        </w:rPr>
        <w:t xml:space="preserve">Dans le cadre </w:t>
      </w:r>
      <w:r w:rsidR="00F921A9" w:rsidRPr="00B82E05">
        <w:rPr>
          <w:rFonts w:asciiTheme="minorHAnsi" w:hAnsiTheme="minorHAnsi" w:cstheme="minorHAnsi"/>
        </w:rPr>
        <w:t>d’une de ses missions</w:t>
      </w:r>
      <w:r w:rsidR="009E0D50" w:rsidRPr="00B82E05">
        <w:rPr>
          <w:rFonts w:asciiTheme="minorHAnsi" w:hAnsiTheme="minorHAnsi" w:cstheme="minorHAnsi"/>
        </w:rPr>
        <w:t xml:space="preserve">, la MAPES assure un appui aux établissements en matière </w:t>
      </w:r>
      <w:r w:rsidR="00F921A9" w:rsidRPr="00B82E05">
        <w:rPr>
          <w:rFonts w:asciiTheme="minorHAnsi" w:hAnsiTheme="minorHAnsi" w:cstheme="minorHAnsi"/>
        </w:rPr>
        <w:t>de Valorisations Patrimoniales.</w:t>
      </w:r>
      <w:r w:rsidR="009E0D50" w:rsidRPr="00B82E05">
        <w:rPr>
          <w:rFonts w:asciiTheme="minorHAnsi" w:hAnsiTheme="minorHAnsi" w:cstheme="minorHAnsi"/>
        </w:rPr>
        <w:t xml:space="preserve"> </w:t>
      </w:r>
    </w:p>
    <w:p w:rsidR="00976932" w:rsidRPr="00B82E05" w:rsidRDefault="00976932" w:rsidP="00617C3F">
      <w:pPr>
        <w:spacing w:line="288" w:lineRule="auto"/>
        <w:jc w:val="both"/>
        <w:rPr>
          <w:rFonts w:asciiTheme="minorHAnsi" w:hAnsiTheme="minorHAnsi" w:cstheme="minorHAnsi"/>
        </w:rPr>
      </w:pPr>
    </w:p>
    <w:p w:rsidR="00F921A9" w:rsidRPr="00B82E05" w:rsidRDefault="00F921A9" w:rsidP="00F921A9">
      <w:pPr>
        <w:jc w:val="both"/>
        <w:rPr>
          <w:rFonts w:asciiTheme="minorHAnsi" w:hAnsiTheme="minorHAnsi" w:cstheme="minorHAnsi"/>
        </w:rPr>
      </w:pPr>
      <w:r w:rsidRPr="00B82E05">
        <w:rPr>
          <w:rFonts w:asciiTheme="minorHAnsi" w:hAnsiTheme="minorHAnsi" w:cstheme="minorHAnsi"/>
        </w:rPr>
        <w:t xml:space="preserve">En effet, Le patrimoine immobilier des établissements est caractérisé par une grande diversité en termes de biens et d'occupation. Ce patrimoine, le plus souvent atypique et régi par un environnement contraint, </w:t>
      </w:r>
      <w:r w:rsidR="00151A2C">
        <w:rPr>
          <w:rFonts w:asciiTheme="minorHAnsi" w:hAnsiTheme="minorHAnsi" w:cstheme="minorHAnsi"/>
        </w:rPr>
        <w:t xml:space="preserve">peut devenir inadapté vis-à-vis des besoins de l’établissement (relocalisation, transformation de l’offre) et </w:t>
      </w:r>
      <w:r w:rsidR="0014398B">
        <w:rPr>
          <w:rFonts w:asciiTheme="minorHAnsi" w:hAnsiTheme="minorHAnsi" w:cstheme="minorHAnsi"/>
        </w:rPr>
        <w:t>a</w:t>
      </w:r>
      <w:r w:rsidR="00151A2C">
        <w:rPr>
          <w:rFonts w:asciiTheme="minorHAnsi" w:hAnsiTheme="minorHAnsi" w:cstheme="minorHAnsi"/>
        </w:rPr>
        <w:t>insi représenter une charge inutile</w:t>
      </w:r>
      <w:r w:rsidRPr="00B82E05">
        <w:rPr>
          <w:rFonts w:asciiTheme="minorHAnsi" w:hAnsiTheme="minorHAnsi" w:cstheme="minorHAnsi"/>
        </w:rPr>
        <w:t xml:space="preserve">. </w:t>
      </w:r>
    </w:p>
    <w:p w:rsidR="00F921A9" w:rsidRPr="00B82E05" w:rsidRDefault="00F921A9" w:rsidP="00F921A9">
      <w:pPr>
        <w:jc w:val="both"/>
        <w:rPr>
          <w:rFonts w:asciiTheme="minorHAnsi" w:hAnsiTheme="minorHAnsi" w:cstheme="minorHAnsi"/>
        </w:rPr>
      </w:pPr>
      <w:r w:rsidRPr="00B82E05">
        <w:rPr>
          <w:rFonts w:asciiTheme="minorHAnsi" w:hAnsiTheme="minorHAnsi" w:cstheme="minorHAnsi"/>
        </w:rPr>
        <w:t xml:space="preserve">La logique traditionnelle d'accumulation et de préservation patrimoniale ayant longtemps prédominée laisse place progressivement à la mise en œuvre de stratégies immobilières et à une logique de valorisation au travers </w:t>
      </w:r>
      <w:r w:rsidR="000406CF">
        <w:rPr>
          <w:rFonts w:asciiTheme="minorHAnsi" w:hAnsiTheme="minorHAnsi" w:cstheme="minorHAnsi"/>
        </w:rPr>
        <w:t xml:space="preserve">de </w:t>
      </w:r>
      <w:r w:rsidRPr="00B82E05">
        <w:rPr>
          <w:rFonts w:asciiTheme="minorHAnsi" w:hAnsiTheme="minorHAnsi" w:cstheme="minorHAnsi"/>
        </w:rPr>
        <w:t>la réalisation d</w:t>
      </w:r>
      <w:r w:rsidR="00151A2C">
        <w:rPr>
          <w:rFonts w:asciiTheme="minorHAnsi" w:hAnsiTheme="minorHAnsi" w:cstheme="minorHAnsi"/>
        </w:rPr>
        <w:t>’opérations de</w:t>
      </w:r>
      <w:r w:rsidRPr="00B82E05">
        <w:rPr>
          <w:rFonts w:asciiTheme="minorHAnsi" w:hAnsiTheme="minorHAnsi" w:cstheme="minorHAnsi"/>
        </w:rPr>
        <w:t xml:space="preserve"> cession</w:t>
      </w:r>
      <w:r w:rsidR="00E66A2F">
        <w:rPr>
          <w:rFonts w:asciiTheme="minorHAnsi" w:hAnsiTheme="minorHAnsi" w:cstheme="minorHAnsi"/>
        </w:rPr>
        <w:t>s</w:t>
      </w:r>
      <w:r w:rsidRPr="00B82E05">
        <w:rPr>
          <w:rFonts w:asciiTheme="minorHAnsi" w:hAnsiTheme="minorHAnsi" w:cstheme="minorHAnsi"/>
        </w:rPr>
        <w:t>. Cette valorisation patrimoniale apparaît aujourd'hui comme un levier essentiel dans la maîtrise des coûts concourant à l'optimisation de rentabilité et dans le cadre de la recherche de financement pour de nouveaux projets. Les établissements de santé sont néanmoins souvent dépourvus des compétences nécessaires et spécifiques pour piloter les études en vue d'identifier les potentialités</w:t>
      </w:r>
      <w:r w:rsidR="000406CF">
        <w:rPr>
          <w:rFonts w:asciiTheme="minorHAnsi" w:hAnsiTheme="minorHAnsi" w:cstheme="minorHAnsi"/>
        </w:rPr>
        <w:t>,</w:t>
      </w:r>
      <w:r w:rsidRPr="00B82E05">
        <w:rPr>
          <w:rFonts w:asciiTheme="minorHAnsi" w:hAnsiTheme="minorHAnsi" w:cstheme="minorHAnsi"/>
        </w:rPr>
        <w:t xml:space="preserve"> et mettre en évidence la ou les stratégie(s) possible(s) de reconversion/valorisation</w:t>
      </w:r>
      <w:r w:rsidR="008D6354">
        <w:rPr>
          <w:rFonts w:asciiTheme="minorHAnsi" w:hAnsiTheme="minorHAnsi" w:cstheme="minorHAnsi"/>
        </w:rPr>
        <w:t xml:space="preserve"> ou de cession</w:t>
      </w:r>
      <w:r w:rsidRPr="00B82E05">
        <w:rPr>
          <w:rFonts w:asciiTheme="minorHAnsi" w:hAnsiTheme="minorHAnsi" w:cstheme="minorHAnsi"/>
        </w:rPr>
        <w:t>.</w:t>
      </w:r>
    </w:p>
    <w:p w:rsidR="00F921A9" w:rsidRPr="00B82E05" w:rsidRDefault="00F921A9" w:rsidP="00F921A9">
      <w:pPr>
        <w:jc w:val="both"/>
        <w:rPr>
          <w:rFonts w:asciiTheme="minorHAnsi" w:hAnsiTheme="minorHAnsi" w:cstheme="minorHAnsi"/>
        </w:rPr>
      </w:pPr>
    </w:p>
    <w:p w:rsidR="00F921A9" w:rsidRPr="00B82E05" w:rsidRDefault="000406CF" w:rsidP="00F921A9">
      <w:pPr>
        <w:jc w:val="both"/>
        <w:rPr>
          <w:rFonts w:asciiTheme="minorHAnsi" w:hAnsiTheme="minorHAnsi" w:cstheme="minorHAnsi"/>
        </w:rPr>
      </w:pPr>
      <w:r>
        <w:rPr>
          <w:rFonts w:asciiTheme="minorHAnsi" w:hAnsiTheme="minorHAnsi" w:cstheme="minorHAnsi"/>
        </w:rPr>
        <w:t xml:space="preserve">Une vingtaine d’établissement a déjà </w:t>
      </w:r>
      <w:r w:rsidR="008D6354">
        <w:rPr>
          <w:rFonts w:asciiTheme="minorHAnsi" w:hAnsiTheme="minorHAnsi" w:cstheme="minorHAnsi"/>
        </w:rPr>
        <w:t>bénéficié</w:t>
      </w:r>
      <w:r>
        <w:rPr>
          <w:rFonts w:asciiTheme="minorHAnsi" w:hAnsiTheme="minorHAnsi" w:cstheme="minorHAnsi"/>
        </w:rPr>
        <w:t xml:space="preserve"> de cet accompagnement</w:t>
      </w:r>
      <w:r w:rsidR="00F921A9" w:rsidRPr="00B82E05">
        <w:rPr>
          <w:rFonts w:asciiTheme="minorHAnsi" w:hAnsiTheme="minorHAnsi" w:cstheme="minorHAnsi"/>
        </w:rPr>
        <w:t>.</w:t>
      </w:r>
      <w:r>
        <w:rPr>
          <w:rFonts w:asciiTheme="minorHAnsi" w:hAnsiTheme="minorHAnsi" w:cstheme="minorHAnsi"/>
        </w:rPr>
        <w:t xml:space="preserve"> L’expérience s’avérant concluante, </w:t>
      </w:r>
      <w:r w:rsidR="00F921A9" w:rsidRPr="00B82E05">
        <w:rPr>
          <w:rFonts w:asciiTheme="minorHAnsi" w:hAnsiTheme="minorHAnsi" w:cstheme="minorHAnsi"/>
        </w:rPr>
        <w:t>il s’agit d’actualiser le dernier appel à candidatures régional</w:t>
      </w:r>
      <w:r w:rsidR="00D263BB" w:rsidRPr="00B82E05">
        <w:rPr>
          <w:rFonts w:asciiTheme="minorHAnsi" w:hAnsiTheme="minorHAnsi" w:cstheme="minorHAnsi"/>
        </w:rPr>
        <w:t xml:space="preserve"> dans le but</w:t>
      </w:r>
      <w:r w:rsidR="00F921A9" w:rsidRPr="00B82E05">
        <w:rPr>
          <w:rFonts w:asciiTheme="minorHAnsi" w:hAnsiTheme="minorHAnsi" w:cstheme="minorHAnsi"/>
        </w:rPr>
        <w:t xml:space="preserve"> d'identifier et de prioriser les projets actuels de reconversion/valorisation à l'échelle de la région Pays de la Loire. </w:t>
      </w:r>
    </w:p>
    <w:p w:rsidR="00F921A9" w:rsidRPr="00B82E05" w:rsidRDefault="00F921A9" w:rsidP="00617C3F">
      <w:pPr>
        <w:spacing w:line="288" w:lineRule="auto"/>
        <w:jc w:val="both"/>
        <w:rPr>
          <w:rFonts w:asciiTheme="minorHAnsi" w:hAnsiTheme="minorHAnsi" w:cstheme="minorHAnsi"/>
        </w:rPr>
      </w:pPr>
    </w:p>
    <w:p w:rsidR="00DA6188" w:rsidRPr="00B82E05" w:rsidRDefault="008D6354" w:rsidP="00DA6188">
      <w:pPr>
        <w:pStyle w:val="Titre2"/>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pPr>
      <w:ins w:id="1" w:author="PRUDHOMME-LACROIX Bernard" w:date="2020-07-01T18:48:00Z">
        <w:r>
          <w:rPr>
            <w:rFonts w:asciiTheme="minorHAnsi" w:hAnsiTheme="minorHAnsi" w:cstheme="minorHAnsi"/>
            <w:color w:val="215868" w:themeColor="accent5" w:themeShade="80"/>
          </w:rPr>
          <w:t>Le dispositif d’accompagnement</w:t>
        </w:r>
      </w:ins>
    </w:p>
    <w:p w:rsidR="008D6354" w:rsidRDefault="008D6354" w:rsidP="00DA6188">
      <w:pPr>
        <w:spacing w:line="288" w:lineRule="auto"/>
        <w:jc w:val="both"/>
        <w:rPr>
          <w:rFonts w:asciiTheme="minorHAnsi" w:hAnsiTheme="minorHAnsi" w:cstheme="minorHAnsi"/>
        </w:rPr>
      </w:pPr>
      <w:r>
        <w:rPr>
          <w:rFonts w:asciiTheme="minorHAnsi" w:hAnsiTheme="minorHAnsi" w:cstheme="minorHAnsi"/>
        </w:rPr>
        <w:t xml:space="preserve">L’accompagnement proposé vise à aider les établissements à engager une démarche de valorisation ou de cession. Il s’agit, dans le cadre d’un diagnostic, d’identifier les potentialités et les contraintes du site puis de construire avec l’établissement différents scénarios de cession/valorisation possibles, pour </w:t>
      </w:r>
      <w:r w:rsidRPr="00E66A2F">
        <w:rPr>
          <w:rFonts w:asciiTheme="minorHAnsi" w:hAnsiTheme="minorHAnsi" w:cstheme="minorHAnsi"/>
          <w:i/>
        </w:rPr>
        <w:t xml:space="preserve">in </w:t>
      </w:r>
      <w:r w:rsidR="00E66A2F" w:rsidRPr="00E66A2F">
        <w:rPr>
          <w:rFonts w:asciiTheme="minorHAnsi" w:hAnsiTheme="minorHAnsi" w:cstheme="minorHAnsi"/>
          <w:i/>
        </w:rPr>
        <w:t>fine définir</w:t>
      </w:r>
      <w:r w:rsidR="00E66A2F">
        <w:rPr>
          <w:rFonts w:asciiTheme="minorHAnsi" w:hAnsiTheme="minorHAnsi" w:cstheme="minorHAnsi"/>
        </w:rPr>
        <w:t xml:space="preserve"> </w:t>
      </w:r>
      <w:r>
        <w:rPr>
          <w:rFonts w:asciiTheme="minorHAnsi" w:hAnsiTheme="minorHAnsi" w:cstheme="minorHAnsi"/>
        </w:rPr>
        <w:t>la démarche opérationnelle à mettre en œuvre.</w:t>
      </w:r>
    </w:p>
    <w:p w:rsidR="00DA6188" w:rsidRPr="00B82E05" w:rsidRDefault="00DA6188" w:rsidP="00DA6188">
      <w:pPr>
        <w:spacing w:line="288" w:lineRule="auto"/>
        <w:jc w:val="both"/>
        <w:rPr>
          <w:rFonts w:asciiTheme="minorHAnsi" w:hAnsiTheme="minorHAnsi" w:cstheme="minorHAnsi"/>
        </w:rPr>
      </w:pPr>
      <w:r w:rsidRPr="00B82E05">
        <w:rPr>
          <w:rFonts w:asciiTheme="minorHAnsi" w:hAnsiTheme="minorHAnsi" w:cstheme="minorHAnsi"/>
        </w:rPr>
        <w:t xml:space="preserve">Le dispositif régional d'accompagnement est intégralement financé par l'Agence Régionale de Santé des Pays de la Loire via </w:t>
      </w:r>
      <w:r w:rsidR="00AA4FE9" w:rsidRPr="00B82E05">
        <w:rPr>
          <w:rFonts w:asciiTheme="minorHAnsi" w:hAnsiTheme="minorHAnsi" w:cstheme="minorHAnsi"/>
        </w:rPr>
        <w:t xml:space="preserve">le budget de fonctionnement de </w:t>
      </w:r>
      <w:r w:rsidR="008E7172" w:rsidRPr="00B82E05">
        <w:rPr>
          <w:rFonts w:asciiTheme="minorHAnsi" w:hAnsiTheme="minorHAnsi" w:cstheme="minorHAnsi"/>
        </w:rPr>
        <w:t>la MAPES.</w:t>
      </w:r>
      <w:r w:rsidRPr="00B82E05">
        <w:rPr>
          <w:rFonts w:asciiTheme="minorHAnsi" w:hAnsiTheme="minorHAnsi" w:cstheme="minorHAnsi"/>
        </w:rPr>
        <w:t xml:space="preserve"> </w:t>
      </w:r>
    </w:p>
    <w:p w:rsidR="00494AEF" w:rsidRPr="00B82E05" w:rsidRDefault="00DA6188" w:rsidP="00494AEF">
      <w:pPr>
        <w:jc w:val="both"/>
        <w:rPr>
          <w:rFonts w:asciiTheme="minorHAnsi" w:hAnsiTheme="minorHAnsi" w:cstheme="minorHAnsi"/>
        </w:rPr>
      </w:pPr>
      <w:r w:rsidRPr="00B82E05">
        <w:rPr>
          <w:rFonts w:asciiTheme="minorHAnsi" w:hAnsiTheme="minorHAnsi" w:cstheme="minorHAnsi"/>
        </w:rPr>
        <w:t>L'accompagnement individualisé ne donne lieu à aucune participation financière de</w:t>
      </w:r>
      <w:r w:rsidR="00F14295" w:rsidRPr="00B82E05">
        <w:rPr>
          <w:rFonts w:asciiTheme="minorHAnsi" w:hAnsiTheme="minorHAnsi" w:cstheme="minorHAnsi"/>
        </w:rPr>
        <w:t xml:space="preserve">s </w:t>
      </w:r>
      <w:r w:rsidRPr="00B82E05">
        <w:rPr>
          <w:rFonts w:asciiTheme="minorHAnsi" w:hAnsiTheme="minorHAnsi" w:cstheme="minorHAnsi"/>
        </w:rPr>
        <w:t>établissement</w:t>
      </w:r>
      <w:r w:rsidR="00F14295" w:rsidRPr="00B82E05">
        <w:rPr>
          <w:rFonts w:asciiTheme="minorHAnsi" w:hAnsiTheme="minorHAnsi" w:cstheme="minorHAnsi"/>
        </w:rPr>
        <w:t>s</w:t>
      </w:r>
      <w:r w:rsidR="00494AEF">
        <w:rPr>
          <w:rFonts w:asciiTheme="minorHAnsi" w:hAnsiTheme="minorHAnsi" w:cstheme="minorHAnsi"/>
        </w:rPr>
        <w:t xml:space="preserve"> </w:t>
      </w:r>
      <w:r w:rsidR="00494AEF" w:rsidRPr="00B82E05">
        <w:rPr>
          <w:rFonts w:asciiTheme="minorHAnsi" w:hAnsiTheme="minorHAnsi" w:cstheme="minorHAnsi"/>
        </w:rPr>
        <w:t xml:space="preserve">hormis les éventuels frais liés à la logistique des différentes rencontres sur site. </w:t>
      </w:r>
    </w:p>
    <w:p w:rsidR="00494AEF" w:rsidRPr="00B82E05" w:rsidRDefault="00494AEF" w:rsidP="00494AEF">
      <w:pPr>
        <w:jc w:val="both"/>
        <w:rPr>
          <w:rFonts w:asciiTheme="minorHAnsi" w:hAnsiTheme="minorHAnsi" w:cstheme="minorHAnsi"/>
        </w:rPr>
      </w:pPr>
      <w:r w:rsidRPr="00B82E05">
        <w:rPr>
          <w:rFonts w:asciiTheme="minorHAnsi" w:hAnsiTheme="minorHAnsi" w:cstheme="minorHAnsi"/>
        </w:rPr>
        <w:t>Si cette d</w:t>
      </w:r>
      <w:r w:rsidR="000406CF">
        <w:rPr>
          <w:rFonts w:asciiTheme="minorHAnsi" w:hAnsiTheme="minorHAnsi" w:cstheme="minorHAnsi"/>
        </w:rPr>
        <w:t>émarche de préfiguration conclut</w:t>
      </w:r>
      <w:r w:rsidRPr="00B82E05">
        <w:rPr>
          <w:rFonts w:asciiTheme="minorHAnsi" w:hAnsiTheme="minorHAnsi" w:cstheme="minorHAnsi"/>
        </w:rPr>
        <w:t xml:space="preserve"> à la nécessité d’études complémentaires (étude de valorisation, diagnostic technique), il appartiendra à l’établissement de porter ces études sous sa responsabilité, technique et financière. </w:t>
      </w:r>
    </w:p>
    <w:p w:rsidR="00DA6188" w:rsidRDefault="00DA6188" w:rsidP="00DA6188">
      <w:pPr>
        <w:spacing w:line="288" w:lineRule="auto"/>
        <w:jc w:val="both"/>
        <w:rPr>
          <w:rFonts w:asciiTheme="minorHAnsi" w:hAnsiTheme="minorHAnsi" w:cstheme="minorHAnsi"/>
        </w:rPr>
      </w:pPr>
    </w:p>
    <w:p w:rsidR="006248E6" w:rsidRPr="00B82E05" w:rsidRDefault="0085093C" w:rsidP="00617C3F">
      <w:pPr>
        <w:pStyle w:val="Titre2"/>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pPr>
      <w:r w:rsidRPr="00B82E05">
        <w:rPr>
          <w:rFonts w:asciiTheme="minorHAnsi" w:hAnsiTheme="minorHAnsi" w:cstheme="minorHAnsi"/>
          <w:color w:val="215868" w:themeColor="accent5" w:themeShade="80"/>
        </w:rPr>
        <w:t>Éligibilité</w:t>
      </w:r>
    </w:p>
    <w:p w:rsidR="00617C3F" w:rsidRPr="00B82E05" w:rsidRDefault="00617C3F" w:rsidP="00F34E41">
      <w:pPr>
        <w:spacing w:line="288" w:lineRule="auto"/>
        <w:jc w:val="both"/>
        <w:rPr>
          <w:rFonts w:asciiTheme="minorHAnsi" w:hAnsiTheme="minorHAnsi" w:cstheme="minorHAnsi"/>
        </w:rPr>
      </w:pPr>
      <w:r w:rsidRPr="00B82E05">
        <w:rPr>
          <w:rFonts w:asciiTheme="minorHAnsi" w:hAnsiTheme="minorHAnsi" w:cstheme="minorHAnsi"/>
        </w:rPr>
        <w:t xml:space="preserve">Seuls les établissements de santé de la région Pays de la Loire </w:t>
      </w:r>
      <w:r w:rsidR="00F05AF2" w:rsidRPr="00B82E05">
        <w:rPr>
          <w:rFonts w:asciiTheme="minorHAnsi" w:hAnsiTheme="minorHAnsi" w:cstheme="minorHAnsi"/>
        </w:rPr>
        <w:t xml:space="preserve">(au sens géographique et non juridique) </w:t>
      </w:r>
      <w:r w:rsidRPr="00B82E05">
        <w:rPr>
          <w:rFonts w:asciiTheme="minorHAnsi" w:hAnsiTheme="minorHAnsi" w:cstheme="minorHAnsi"/>
        </w:rPr>
        <w:t xml:space="preserve">sont éligibles à un accompagnement. </w:t>
      </w:r>
    </w:p>
    <w:p w:rsidR="00617C3F" w:rsidRPr="00B82E05" w:rsidRDefault="006248E6" w:rsidP="00F34E41">
      <w:pPr>
        <w:spacing w:line="288" w:lineRule="auto"/>
        <w:jc w:val="both"/>
        <w:rPr>
          <w:rFonts w:asciiTheme="minorHAnsi" w:hAnsiTheme="minorHAnsi" w:cstheme="minorHAnsi"/>
        </w:rPr>
      </w:pPr>
      <w:r w:rsidRPr="00B82E05">
        <w:rPr>
          <w:rFonts w:asciiTheme="minorHAnsi" w:hAnsiTheme="minorHAnsi" w:cstheme="minorHAnsi"/>
        </w:rPr>
        <w:lastRenderedPageBreak/>
        <w:t xml:space="preserve">Cet appel à candidatures s’adresse à l’ensemble des établissements santé </w:t>
      </w:r>
      <w:r w:rsidR="00F34E41" w:rsidRPr="00B82E05">
        <w:rPr>
          <w:rFonts w:asciiTheme="minorHAnsi" w:hAnsiTheme="minorHAnsi" w:cstheme="minorHAnsi"/>
        </w:rPr>
        <w:t xml:space="preserve">quel que soit leur statut (public, </w:t>
      </w:r>
      <w:r w:rsidR="00617C3F" w:rsidRPr="00B82E05">
        <w:rPr>
          <w:rFonts w:asciiTheme="minorHAnsi" w:hAnsiTheme="minorHAnsi" w:cstheme="minorHAnsi"/>
        </w:rPr>
        <w:t>privé</w:t>
      </w:r>
      <w:r w:rsidR="00F34E41" w:rsidRPr="00B82E05">
        <w:rPr>
          <w:rFonts w:asciiTheme="minorHAnsi" w:hAnsiTheme="minorHAnsi" w:cstheme="minorHAnsi"/>
        </w:rPr>
        <w:t xml:space="preserve"> non lucratif ou privé lucratif). </w:t>
      </w:r>
    </w:p>
    <w:p w:rsidR="00D263BB" w:rsidRPr="00B82E05" w:rsidRDefault="00D263BB" w:rsidP="00D263BB">
      <w:pPr>
        <w:jc w:val="both"/>
        <w:rPr>
          <w:rFonts w:asciiTheme="minorHAnsi" w:hAnsiTheme="minorHAnsi" w:cstheme="minorHAnsi"/>
        </w:rPr>
      </w:pPr>
      <w:r w:rsidRPr="00B82E05">
        <w:rPr>
          <w:rFonts w:asciiTheme="minorHAnsi" w:hAnsiTheme="minorHAnsi" w:cstheme="minorHAnsi"/>
        </w:rPr>
        <w:t>L'ensemble des projets et typologies d'actifs immobiliers sont concernés. Le dispositif régional a cependant pour vocation d'accompagner les projets dont la reconversion/valorisation est rendue complexe compte tenu d'une emprise foncière significative à l'échelle de l'établissement et/ou à l'échelle locale. Les projets de reconversion/valorisation</w:t>
      </w:r>
      <w:r w:rsidR="008D6354">
        <w:rPr>
          <w:rFonts w:asciiTheme="minorHAnsi" w:hAnsiTheme="minorHAnsi" w:cstheme="minorHAnsi"/>
        </w:rPr>
        <w:t xml:space="preserve"> et plus particulièrement de cession</w:t>
      </w:r>
      <w:r w:rsidRPr="00B82E05">
        <w:rPr>
          <w:rFonts w:asciiTheme="minorHAnsi" w:hAnsiTheme="minorHAnsi" w:cstheme="minorHAnsi"/>
        </w:rPr>
        <w:t xml:space="preserve"> dont la complexité n'est pas avérée seront considérés comme non éligibles par décision du comité de sélection. </w:t>
      </w:r>
    </w:p>
    <w:p w:rsidR="00D263BB" w:rsidRPr="00B82E05" w:rsidRDefault="00D263BB" w:rsidP="00D263BB">
      <w:pPr>
        <w:jc w:val="both"/>
        <w:rPr>
          <w:rFonts w:asciiTheme="minorHAnsi" w:hAnsiTheme="minorHAnsi" w:cstheme="minorHAnsi"/>
        </w:rPr>
      </w:pPr>
      <w:r w:rsidRPr="00B82E05">
        <w:rPr>
          <w:rFonts w:asciiTheme="minorHAnsi" w:hAnsiTheme="minorHAnsi" w:cstheme="minorHAnsi"/>
        </w:rPr>
        <w:t xml:space="preserve">Les établissements concernés par une démarche de valorisation en cours pilotée ou non par un tiers sont également éligibles. </w:t>
      </w:r>
    </w:p>
    <w:p w:rsidR="00D263BB" w:rsidRPr="00B82E05" w:rsidRDefault="00D263BB" w:rsidP="00D263BB">
      <w:pPr>
        <w:jc w:val="both"/>
        <w:rPr>
          <w:rFonts w:asciiTheme="minorHAnsi" w:hAnsiTheme="minorHAnsi" w:cstheme="minorHAnsi"/>
        </w:rPr>
      </w:pPr>
      <w:r w:rsidRPr="00B82E05">
        <w:rPr>
          <w:rFonts w:asciiTheme="minorHAnsi" w:hAnsiTheme="minorHAnsi" w:cstheme="minorHAnsi"/>
        </w:rPr>
        <w:t xml:space="preserve">Les projets de valorisation nécessitant des études complexes à très grande échelle seront examinés avec attention par le comité de sélection au regard des ressources disponibles/mobilisées au titre du dispositif régional d'accompagnement. </w:t>
      </w:r>
    </w:p>
    <w:p w:rsidR="00F34E41" w:rsidRPr="00B82E05" w:rsidRDefault="00F34E41" w:rsidP="00F34E41">
      <w:pPr>
        <w:spacing w:line="288" w:lineRule="auto"/>
        <w:jc w:val="both"/>
        <w:rPr>
          <w:rFonts w:asciiTheme="minorHAnsi" w:hAnsiTheme="minorHAnsi" w:cstheme="minorHAnsi"/>
        </w:rPr>
      </w:pPr>
    </w:p>
    <w:p w:rsidR="000E7AD8" w:rsidRPr="00B82E05" w:rsidRDefault="000E7AD8" w:rsidP="00F34E41">
      <w:pPr>
        <w:pStyle w:val="Titre2"/>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pPr>
      <w:r w:rsidRPr="00B82E05">
        <w:rPr>
          <w:rFonts w:asciiTheme="minorHAnsi" w:hAnsiTheme="minorHAnsi" w:cstheme="minorHAnsi"/>
          <w:color w:val="215868" w:themeColor="accent5" w:themeShade="80"/>
        </w:rPr>
        <w:t>Procédure</w:t>
      </w:r>
    </w:p>
    <w:p w:rsidR="000E7AD8" w:rsidRPr="00B82E05" w:rsidRDefault="000E7AD8" w:rsidP="000E7AD8">
      <w:pPr>
        <w:pStyle w:val="Titre3"/>
        <w:rPr>
          <w:rFonts w:asciiTheme="minorHAnsi" w:hAnsiTheme="minorHAnsi" w:cstheme="minorHAnsi"/>
        </w:rPr>
      </w:pPr>
      <w:r w:rsidRPr="00B82E05">
        <w:rPr>
          <w:rFonts w:asciiTheme="minorHAnsi" w:hAnsiTheme="minorHAnsi" w:cstheme="minorHAnsi"/>
        </w:rPr>
        <w:t>Dépôt de candidature</w:t>
      </w:r>
    </w:p>
    <w:p w:rsidR="00F34E41" w:rsidRPr="00B82E05" w:rsidRDefault="000E7AD8" w:rsidP="00F34E41">
      <w:pPr>
        <w:spacing w:line="288" w:lineRule="auto"/>
        <w:jc w:val="both"/>
        <w:rPr>
          <w:rFonts w:asciiTheme="minorHAnsi" w:hAnsiTheme="minorHAnsi" w:cstheme="minorHAnsi"/>
        </w:rPr>
      </w:pPr>
      <w:r w:rsidRPr="00B82E05">
        <w:rPr>
          <w:rFonts w:asciiTheme="minorHAnsi" w:hAnsiTheme="minorHAnsi" w:cstheme="minorHAnsi"/>
        </w:rPr>
        <w:t xml:space="preserve">L’établissement sollicitant un accompagnement adresse un dossier de candidature à la </w:t>
      </w:r>
      <w:r w:rsidR="00F34E41" w:rsidRPr="00B82E05">
        <w:rPr>
          <w:rFonts w:asciiTheme="minorHAnsi" w:hAnsiTheme="minorHAnsi" w:cstheme="minorHAnsi"/>
        </w:rPr>
        <w:t>MAPES</w:t>
      </w:r>
      <w:r w:rsidRPr="00B82E05">
        <w:rPr>
          <w:rFonts w:asciiTheme="minorHAnsi" w:hAnsiTheme="minorHAnsi" w:cstheme="minorHAnsi"/>
        </w:rPr>
        <w:t xml:space="preserve">. </w:t>
      </w:r>
    </w:p>
    <w:p w:rsidR="002B09E2" w:rsidRPr="00B82E05" w:rsidRDefault="005F1FE0" w:rsidP="00D263BB">
      <w:pPr>
        <w:spacing w:line="288" w:lineRule="auto"/>
        <w:jc w:val="both"/>
        <w:rPr>
          <w:rFonts w:asciiTheme="minorHAnsi" w:hAnsiTheme="minorHAnsi" w:cstheme="minorHAnsi"/>
        </w:rPr>
      </w:pPr>
      <w:r w:rsidRPr="00B82E05">
        <w:rPr>
          <w:rFonts w:asciiTheme="minorHAnsi" w:hAnsiTheme="minorHAnsi" w:cstheme="minorHAnsi"/>
        </w:rPr>
        <w:t xml:space="preserve">La composition du dossier de candidature est décrite en </w:t>
      </w:r>
      <w:r w:rsidRPr="00B82E05">
        <w:rPr>
          <w:rFonts w:asciiTheme="minorHAnsi" w:hAnsiTheme="minorHAnsi" w:cstheme="minorHAnsi"/>
          <w:u w:val="single"/>
        </w:rPr>
        <w:t>Annexe N°1</w:t>
      </w:r>
      <w:r w:rsidRPr="00B82E05">
        <w:rPr>
          <w:rFonts w:asciiTheme="minorHAnsi" w:hAnsiTheme="minorHAnsi" w:cstheme="minorHAnsi"/>
        </w:rPr>
        <w:t xml:space="preserve">. </w:t>
      </w:r>
      <w:r w:rsidR="00D263BB" w:rsidRPr="00B82E05">
        <w:rPr>
          <w:rFonts w:asciiTheme="minorHAnsi" w:hAnsiTheme="minorHAnsi" w:cstheme="minorHAnsi"/>
        </w:rPr>
        <w:t xml:space="preserve">Un modèle de note est mis à disposition des établissements (Cf. </w:t>
      </w:r>
      <w:r w:rsidR="00D263BB" w:rsidRPr="00B82E05">
        <w:rPr>
          <w:rFonts w:asciiTheme="minorHAnsi" w:hAnsiTheme="minorHAnsi" w:cstheme="minorHAnsi"/>
          <w:u w:val="single"/>
        </w:rPr>
        <w:t>Annexe N°2</w:t>
      </w:r>
      <w:r w:rsidR="00D263BB" w:rsidRPr="00B82E05">
        <w:rPr>
          <w:rFonts w:asciiTheme="minorHAnsi" w:hAnsiTheme="minorHAnsi" w:cstheme="minorHAnsi"/>
        </w:rPr>
        <w:t>). Ce modèle peut être librement adapté et complété.</w:t>
      </w:r>
    </w:p>
    <w:p w:rsidR="00626746" w:rsidRPr="00B82E05" w:rsidRDefault="00984DEE" w:rsidP="00F34E41">
      <w:pPr>
        <w:spacing w:line="288" w:lineRule="auto"/>
        <w:jc w:val="both"/>
        <w:rPr>
          <w:rFonts w:asciiTheme="minorHAnsi" w:hAnsiTheme="minorHAnsi" w:cstheme="minorHAnsi"/>
        </w:rPr>
      </w:pPr>
      <w:r w:rsidRPr="00B82E05">
        <w:rPr>
          <w:rFonts w:asciiTheme="minorHAnsi" w:hAnsiTheme="minorHAnsi" w:cstheme="minorHAnsi"/>
        </w:rPr>
        <w:t xml:space="preserve">Votre </w:t>
      </w:r>
      <w:r w:rsidR="00626746" w:rsidRPr="00B82E05">
        <w:rPr>
          <w:rFonts w:asciiTheme="minorHAnsi" w:hAnsiTheme="minorHAnsi" w:cstheme="minorHAnsi"/>
        </w:rPr>
        <w:t xml:space="preserve">attention est attirée sur l’importance </w:t>
      </w:r>
      <w:r w:rsidRPr="00B82E05">
        <w:rPr>
          <w:rFonts w:asciiTheme="minorHAnsi" w:hAnsiTheme="minorHAnsi" w:cstheme="minorHAnsi"/>
        </w:rPr>
        <w:t xml:space="preserve">d'une description la plus précise et exhaustive possible du projet </w:t>
      </w:r>
      <w:r w:rsidR="00D263BB" w:rsidRPr="00B82E05">
        <w:rPr>
          <w:rFonts w:asciiTheme="minorHAnsi" w:hAnsiTheme="minorHAnsi" w:cstheme="minorHAnsi"/>
        </w:rPr>
        <w:t xml:space="preserve">de valorisation </w:t>
      </w:r>
      <w:r w:rsidRPr="00B82E05">
        <w:rPr>
          <w:rFonts w:asciiTheme="minorHAnsi" w:hAnsiTheme="minorHAnsi" w:cstheme="minorHAnsi"/>
        </w:rPr>
        <w:t xml:space="preserve">et de son contexte. </w:t>
      </w:r>
    </w:p>
    <w:p w:rsidR="002B09E2" w:rsidRPr="00B82E05" w:rsidRDefault="00B84486" w:rsidP="00F34E41">
      <w:pPr>
        <w:spacing w:line="288" w:lineRule="auto"/>
        <w:jc w:val="both"/>
        <w:rPr>
          <w:rFonts w:asciiTheme="minorHAnsi" w:hAnsiTheme="minorHAnsi" w:cstheme="minorHAnsi"/>
        </w:rPr>
      </w:pPr>
      <w:r w:rsidRPr="00B82E05">
        <w:rPr>
          <w:rFonts w:asciiTheme="minorHAnsi" w:hAnsiTheme="minorHAnsi" w:cstheme="minorHAnsi"/>
        </w:rPr>
        <w:t xml:space="preserve">La </w:t>
      </w:r>
      <w:r w:rsidR="00E77A4A" w:rsidRPr="00B82E05">
        <w:rPr>
          <w:rFonts w:asciiTheme="minorHAnsi" w:hAnsiTheme="minorHAnsi" w:cstheme="minorHAnsi"/>
        </w:rPr>
        <w:t>MAPES</w:t>
      </w:r>
      <w:r w:rsidRPr="00B82E05">
        <w:rPr>
          <w:rFonts w:asciiTheme="minorHAnsi" w:hAnsiTheme="minorHAnsi" w:cstheme="minorHAnsi"/>
        </w:rPr>
        <w:t xml:space="preserve"> se tient à votre entière disposition pour toute précision et assistance à la constitution de ce dossier de candidature (</w:t>
      </w:r>
      <w:hyperlink r:id="rId8" w:history="1">
        <w:r w:rsidR="00D263BB" w:rsidRPr="00B82E05">
          <w:rPr>
            <w:rStyle w:val="Lienhypertexte"/>
            <w:rFonts w:asciiTheme="minorHAnsi" w:hAnsiTheme="minorHAnsi" w:cstheme="minorHAnsi"/>
          </w:rPr>
          <w:t>marlene.dubois@mapes-pdl.fr</w:t>
        </w:r>
      </w:hyperlink>
      <w:r w:rsidRPr="00B82E05">
        <w:rPr>
          <w:rFonts w:asciiTheme="minorHAnsi" w:hAnsiTheme="minorHAnsi" w:cstheme="minorHAnsi"/>
        </w:rPr>
        <w:t xml:space="preserve"> / 02 </w:t>
      </w:r>
      <w:r w:rsidR="00D263BB" w:rsidRPr="00B82E05">
        <w:rPr>
          <w:rFonts w:asciiTheme="minorHAnsi" w:hAnsiTheme="minorHAnsi" w:cstheme="minorHAnsi"/>
        </w:rPr>
        <w:t>40 08 70 19</w:t>
      </w:r>
      <w:r w:rsidRPr="00B82E05">
        <w:rPr>
          <w:rFonts w:asciiTheme="minorHAnsi" w:hAnsiTheme="minorHAnsi" w:cstheme="minorHAnsi"/>
        </w:rPr>
        <w:t xml:space="preserve">). </w:t>
      </w:r>
    </w:p>
    <w:p w:rsidR="003C6E75" w:rsidRPr="00B82E05" w:rsidRDefault="003C6E75" w:rsidP="00F34E41">
      <w:pPr>
        <w:spacing w:line="288" w:lineRule="auto"/>
        <w:jc w:val="both"/>
        <w:rPr>
          <w:rFonts w:asciiTheme="minorHAnsi" w:hAnsiTheme="minorHAnsi" w:cstheme="minorHAnsi"/>
        </w:rPr>
      </w:pPr>
    </w:p>
    <w:p w:rsidR="00143D15" w:rsidRPr="00B82E05" w:rsidRDefault="000E7AD8" w:rsidP="00F34E41">
      <w:pPr>
        <w:spacing w:line="288" w:lineRule="auto"/>
        <w:jc w:val="both"/>
        <w:rPr>
          <w:rFonts w:asciiTheme="minorHAnsi" w:hAnsiTheme="minorHAnsi" w:cstheme="minorHAnsi"/>
        </w:rPr>
      </w:pPr>
      <w:r w:rsidRPr="00B82E05">
        <w:rPr>
          <w:rFonts w:asciiTheme="minorHAnsi" w:hAnsiTheme="minorHAnsi" w:cstheme="minorHAnsi"/>
        </w:rPr>
        <w:t>Les dossi</w:t>
      </w:r>
      <w:r w:rsidR="008E7172" w:rsidRPr="00B82E05">
        <w:rPr>
          <w:rFonts w:asciiTheme="minorHAnsi" w:hAnsiTheme="minorHAnsi" w:cstheme="minorHAnsi"/>
        </w:rPr>
        <w:t>ers de candidature sont adressé</w:t>
      </w:r>
      <w:r w:rsidRPr="00B82E05">
        <w:rPr>
          <w:rFonts w:asciiTheme="minorHAnsi" w:hAnsiTheme="minorHAnsi" w:cstheme="minorHAnsi"/>
        </w:rPr>
        <w:t xml:space="preserve">s </w:t>
      </w:r>
      <w:r w:rsidR="005F1FE0" w:rsidRPr="00B82E05">
        <w:rPr>
          <w:rFonts w:asciiTheme="minorHAnsi" w:hAnsiTheme="minorHAnsi" w:cstheme="minorHAnsi"/>
        </w:rPr>
        <w:t xml:space="preserve">par voie </w:t>
      </w:r>
      <w:r w:rsidR="00143D15" w:rsidRPr="00B82E05">
        <w:rPr>
          <w:rFonts w:asciiTheme="minorHAnsi" w:hAnsiTheme="minorHAnsi" w:cstheme="minorHAnsi"/>
        </w:rPr>
        <w:t xml:space="preserve">électronique à : </w:t>
      </w:r>
    </w:p>
    <w:p w:rsidR="001F6E70" w:rsidRPr="00B82E05" w:rsidRDefault="00E35E73" w:rsidP="001F6E70">
      <w:pPr>
        <w:spacing w:line="288" w:lineRule="auto"/>
        <w:ind w:left="2124" w:firstLine="708"/>
        <w:jc w:val="both"/>
        <w:rPr>
          <w:rFonts w:asciiTheme="minorHAnsi" w:hAnsiTheme="minorHAnsi" w:cstheme="minorHAnsi"/>
        </w:rPr>
      </w:pPr>
      <w:hyperlink r:id="rId9" w:history="1">
        <w:r w:rsidR="001F6E70" w:rsidRPr="00B82E05">
          <w:rPr>
            <w:rStyle w:val="Lienhypertexte"/>
            <w:rFonts w:asciiTheme="minorHAnsi" w:hAnsiTheme="minorHAnsi" w:cstheme="minorHAnsi"/>
          </w:rPr>
          <w:t>marlene.dubois@mapes-pdl.fr</w:t>
        </w:r>
      </w:hyperlink>
    </w:p>
    <w:p w:rsidR="002D44B8" w:rsidRPr="00B82E05" w:rsidRDefault="00AD19AF" w:rsidP="00F34E41">
      <w:pPr>
        <w:spacing w:line="288" w:lineRule="auto"/>
        <w:jc w:val="both"/>
        <w:rPr>
          <w:rFonts w:asciiTheme="minorHAnsi" w:hAnsiTheme="minorHAnsi" w:cstheme="minorHAnsi"/>
        </w:rPr>
      </w:pPr>
      <w:r w:rsidRPr="00B82E05">
        <w:rPr>
          <w:rFonts w:asciiTheme="minorHAnsi" w:hAnsiTheme="minorHAnsi" w:cstheme="minorHAnsi"/>
        </w:rPr>
        <w:t xml:space="preserve">Une confirmation de réception sera adressée à </w:t>
      </w:r>
      <w:r w:rsidR="003E4EC4" w:rsidRPr="00B82E05">
        <w:rPr>
          <w:rFonts w:asciiTheme="minorHAnsi" w:hAnsiTheme="minorHAnsi" w:cstheme="minorHAnsi"/>
        </w:rPr>
        <w:t xml:space="preserve">chaque </w:t>
      </w:r>
      <w:r w:rsidRPr="00B82E05">
        <w:rPr>
          <w:rFonts w:asciiTheme="minorHAnsi" w:hAnsiTheme="minorHAnsi" w:cstheme="minorHAnsi"/>
        </w:rPr>
        <w:t>établissement</w:t>
      </w:r>
      <w:r w:rsidR="003E4EC4" w:rsidRPr="00B82E05">
        <w:rPr>
          <w:rFonts w:asciiTheme="minorHAnsi" w:hAnsiTheme="minorHAnsi" w:cstheme="minorHAnsi"/>
        </w:rPr>
        <w:t xml:space="preserve"> ayant déposé </w:t>
      </w:r>
      <w:r w:rsidR="00F207CA" w:rsidRPr="00B82E05">
        <w:rPr>
          <w:rFonts w:asciiTheme="minorHAnsi" w:hAnsiTheme="minorHAnsi" w:cstheme="minorHAnsi"/>
        </w:rPr>
        <w:t>un</w:t>
      </w:r>
      <w:r w:rsidR="003E4EC4" w:rsidRPr="00B82E05">
        <w:rPr>
          <w:rFonts w:asciiTheme="minorHAnsi" w:hAnsiTheme="minorHAnsi" w:cstheme="minorHAnsi"/>
        </w:rPr>
        <w:t xml:space="preserve"> dossier de candidature</w:t>
      </w:r>
      <w:r w:rsidRPr="00B82E05">
        <w:rPr>
          <w:rFonts w:asciiTheme="minorHAnsi" w:hAnsiTheme="minorHAnsi" w:cstheme="minorHAnsi"/>
        </w:rPr>
        <w:t xml:space="preserve">. </w:t>
      </w:r>
    </w:p>
    <w:p w:rsidR="00EB6276" w:rsidRPr="00B82E05" w:rsidRDefault="00EB6276" w:rsidP="00F34E41">
      <w:pPr>
        <w:spacing w:line="288" w:lineRule="auto"/>
        <w:jc w:val="both"/>
        <w:rPr>
          <w:rFonts w:asciiTheme="minorHAnsi" w:hAnsiTheme="minorHAnsi" w:cstheme="minorHAnsi"/>
        </w:rPr>
      </w:pPr>
    </w:p>
    <w:p w:rsidR="00BD590A" w:rsidRPr="00B82E05" w:rsidRDefault="00276424" w:rsidP="00BD590A">
      <w:pPr>
        <w:pStyle w:val="Titre3"/>
        <w:rPr>
          <w:rFonts w:asciiTheme="minorHAnsi" w:hAnsiTheme="minorHAnsi" w:cstheme="minorHAnsi"/>
        </w:rPr>
      </w:pPr>
      <w:r w:rsidRPr="00B82E05">
        <w:rPr>
          <w:rFonts w:asciiTheme="minorHAnsi" w:hAnsiTheme="minorHAnsi" w:cstheme="minorHAnsi"/>
        </w:rPr>
        <w:t>Procédure de sélection</w:t>
      </w:r>
    </w:p>
    <w:p w:rsidR="00F50518" w:rsidRPr="00B82E05" w:rsidRDefault="00DF78F4" w:rsidP="00F34E41">
      <w:pPr>
        <w:spacing w:line="288" w:lineRule="auto"/>
        <w:jc w:val="both"/>
        <w:rPr>
          <w:rFonts w:asciiTheme="minorHAnsi" w:hAnsiTheme="minorHAnsi" w:cstheme="minorHAnsi"/>
        </w:rPr>
      </w:pPr>
      <w:r w:rsidRPr="00B82E05">
        <w:rPr>
          <w:rFonts w:asciiTheme="minorHAnsi" w:hAnsiTheme="minorHAnsi" w:cstheme="minorHAnsi"/>
        </w:rPr>
        <w:t>La totalité des candidatures sera examinée et évaluée</w:t>
      </w:r>
      <w:r w:rsidR="00F50518" w:rsidRPr="00B82E05">
        <w:rPr>
          <w:rFonts w:asciiTheme="minorHAnsi" w:hAnsiTheme="minorHAnsi" w:cstheme="minorHAnsi"/>
        </w:rPr>
        <w:t xml:space="preserve">. </w:t>
      </w:r>
      <w:r w:rsidR="001F6E70" w:rsidRPr="00B82E05">
        <w:rPr>
          <w:rFonts w:asciiTheme="minorHAnsi" w:hAnsiTheme="minorHAnsi" w:cstheme="minorHAnsi"/>
        </w:rPr>
        <w:t>Le comité de sélection examine et évalue l'ensemble des candidatures. Ce comité est composé des représentants de l'ARS Pays de la Loire et de la MAPES. Le comité de sélection valide et priorise les demandes d'accompagnement.</w:t>
      </w:r>
    </w:p>
    <w:p w:rsidR="00F50518" w:rsidRPr="00B82E05" w:rsidRDefault="00F50518" w:rsidP="00F34E41">
      <w:pPr>
        <w:spacing w:line="288" w:lineRule="auto"/>
        <w:jc w:val="both"/>
        <w:rPr>
          <w:rFonts w:asciiTheme="minorHAnsi" w:hAnsiTheme="minorHAnsi" w:cstheme="minorHAnsi"/>
        </w:rPr>
      </w:pPr>
      <w:r w:rsidRPr="00B82E05">
        <w:rPr>
          <w:rFonts w:asciiTheme="minorHAnsi" w:hAnsiTheme="minorHAnsi" w:cstheme="minorHAnsi"/>
        </w:rPr>
        <w:t xml:space="preserve">Des compléments d’information pourront être demandés aux établissements le cas échéant. </w:t>
      </w:r>
    </w:p>
    <w:p w:rsidR="00F50518" w:rsidRDefault="00F50518" w:rsidP="00F34E41">
      <w:pPr>
        <w:spacing w:line="288" w:lineRule="auto"/>
        <w:jc w:val="both"/>
        <w:rPr>
          <w:rFonts w:asciiTheme="minorHAnsi" w:hAnsiTheme="minorHAnsi" w:cstheme="minorHAnsi"/>
        </w:rPr>
      </w:pPr>
      <w:r w:rsidRPr="00B82E05">
        <w:rPr>
          <w:rFonts w:asciiTheme="minorHAnsi" w:hAnsiTheme="minorHAnsi" w:cstheme="minorHAnsi"/>
        </w:rPr>
        <w:t xml:space="preserve">À l’issue de l’examen des dossiers, la MAPES </w:t>
      </w:r>
      <w:r w:rsidR="001F5F70" w:rsidRPr="00B82E05">
        <w:rPr>
          <w:rFonts w:asciiTheme="minorHAnsi" w:hAnsiTheme="minorHAnsi" w:cstheme="minorHAnsi"/>
        </w:rPr>
        <w:t xml:space="preserve">informe les établissements des projets retenus, et des projets n'ayant pu l'être. </w:t>
      </w:r>
    </w:p>
    <w:p w:rsidR="0008388C" w:rsidRPr="00B82E05" w:rsidRDefault="0008388C" w:rsidP="00F34E41">
      <w:pPr>
        <w:spacing w:line="288" w:lineRule="auto"/>
        <w:jc w:val="both"/>
        <w:rPr>
          <w:rFonts w:asciiTheme="minorHAnsi" w:hAnsiTheme="minorHAnsi" w:cstheme="minorHAnsi"/>
        </w:rPr>
      </w:pPr>
    </w:p>
    <w:p w:rsidR="00CE4C50" w:rsidRPr="00B82E05" w:rsidRDefault="00CE4C50" w:rsidP="00CE4C50">
      <w:pPr>
        <w:pStyle w:val="Titre3"/>
        <w:rPr>
          <w:rFonts w:asciiTheme="minorHAnsi" w:hAnsiTheme="minorHAnsi" w:cstheme="minorHAnsi"/>
        </w:rPr>
      </w:pPr>
      <w:r w:rsidRPr="00B82E05">
        <w:rPr>
          <w:rFonts w:asciiTheme="minorHAnsi" w:hAnsiTheme="minorHAnsi" w:cstheme="minorHAnsi"/>
        </w:rPr>
        <w:t>Calendrier</w:t>
      </w:r>
      <w:r w:rsidR="00CA6DB0" w:rsidRPr="00B82E05">
        <w:rPr>
          <w:rFonts w:asciiTheme="minorHAnsi" w:hAnsiTheme="minorHAnsi" w:cstheme="minorHAnsi"/>
        </w:rPr>
        <w:t xml:space="preserve"> prévisionnel</w:t>
      </w:r>
    </w:p>
    <w:p w:rsidR="0008388C" w:rsidRDefault="0008388C" w:rsidP="00020995">
      <w:pPr>
        <w:pStyle w:val="Paragraphedeliste"/>
        <w:numPr>
          <w:ilvl w:val="0"/>
          <w:numId w:val="11"/>
        </w:numPr>
        <w:tabs>
          <w:tab w:val="left" w:pos="426"/>
        </w:tabs>
        <w:spacing w:line="288" w:lineRule="auto"/>
        <w:ind w:left="142" w:firstLine="0"/>
        <w:contextualSpacing w:val="0"/>
        <w:jc w:val="both"/>
        <w:rPr>
          <w:rFonts w:asciiTheme="minorHAnsi" w:hAnsiTheme="minorHAnsi" w:cstheme="minorHAnsi"/>
        </w:rPr>
        <w:sectPr w:rsidR="0008388C" w:rsidSect="00E77A4A">
          <w:headerReference w:type="default" r:id="rId10"/>
          <w:footerReference w:type="default" r:id="rId11"/>
          <w:headerReference w:type="first" r:id="rId12"/>
          <w:footerReference w:type="first" r:id="rId13"/>
          <w:pgSz w:w="11906" w:h="16838"/>
          <w:pgMar w:top="1417" w:right="1417" w:bottom="1417" w:left="1417" w:header="709" w:footer="709" w:gutter="0"/>
          <w:cols w:space="708"/>
          <w:titlePg/>
          <w:docGrid w:linePitch="360"/>
        </w:sectPr>
      </w:pPr>
    </w:p>
    <w:p w:rsidR="00CE4C50" w:rsidRPr="00B82E05" w:rsidRDefault="000406CF" w:rsidP="00020995">
      <w:pPr>
        <w:pStyle w:val="Paragraphedeliste"/>
        <w:numPr>
          <w:ilvl w:val="0"/>
          <w:numId w:val="11"/>
        </w:numPr>
        <w:tabs>
          <w:tab w:val="left" w:pos="426"/>
        </w:tabs>
        <w:spacing w:line="288" w:lineRule="auto"/>
        <w:ind w:left="142" w:firstLine="0"/>
        <w:contextualSpacing w:val="0"/>
        <w:jc w:val="both"/>
        <w:rPr>
          <w:rFonts w:asciiTheme="minorHAnsi" w:hAnsiTheme="minorHAnsi" w:cstheme="minorHAnsi"/>
        </w:rPr>
      </w:pPr>
      <w:r>
        <w:rPr>
          <w:rFonts w:asciiTheme="minorHAnsi" w:hAnsiTheme="minorHAnsi" w:cstheme="minorHAnsi"/>
        </w:rPr>
        <w:lastRenderedPageBreak/>
        <w:t>Début</w:t>
      </w:r>
      <w:r w:rsidR="001F6E70" w:rsidRPr="00B82E05">
        <w:rPr>
          <w:rFonts w:asciiTheme="minorHAnsi" w:hAnsiTheme="minorHAnsi" w:cstheme="minorHAnsi"/>
        </w:rPr>
        <w:t xml:space="preserve"> Septembre 2020</w:t>
      </w:r>
      <w:r w:rsidR="00DA6188" w:rsidRPr="00B82E05">
        <w:rPr>
          <w:rFonts w:asciiTheme="minorHAnsi" w:hAnsiTheme="minorHAnsi" w:cstheme="minorHAnsi"/>
        </w:rPr>
        <w:t> : l</w:t>
      </w:r>
      <w:r w:rsidR="00B20DE2" w:rsidRPr="00B82E05">
        <w:rPr>
          <w:rFonts w:asciiTheme="minorHAnsi" w:hAnsiTheme="minorHAnsi" w:cstheme="minorHAnsi"/>
        </w:rPr>
        <w:t>ancement appel à candidatures régional</w:t>
      </w:r>
    </w:p>
    <w:p w:rsidR="00CE4C50" w:rsidRPr="00B82E05" w:rsidRDefault="001F6E70" w:rsidP="00020995">
      <w:pPr>
        <w:pStyle w:val="Paragraphedeliste"/>
        <w:numPr>
          <w:ilvl w:val="0"/>
          <w:numId w:val="11"/>
        </w:numPr>
        <w:tabs>
          <w:tab w:val="left" w:pos="426"/>
        </w:tabs>
        <w:spacing w:line="288" w:lineRule="auto"/>
        <w:ind w:left="142" w:firstLine="0"/>
        <w:contextualSpacing w:val="0"/>
        <w:jc w:val="both"/>
        <w:rPr>
          <w:rFonts w:asciiTheme="minorHAnsi" w:hAnsiTheme="minorHAnsi" w:cstheme="minorHAnsi"/>
        </w:rPr>
      </w:pPr>
      <w:r w:rsidRPr="00B82E05">
        <w:rPr>
          <w:rFonts w:asciiTheme="minorHAnsi" w:hAnsiTheme="minorHAnsi" w:cstheme="minorHAnsi"/>
        </w:rPr>
        <w:t>Mi Octobre 2020</w:t>
      </w:r>
      <w:r w:rsidR="00724060" w:rsidRPr="00B82E05">
        <w:rPr>
          <w:rFonts w:asciiTheme="minorHAnsi" w:hAnsiTheme="minorHAnsi" w:cstheme="minorHAnsi"/>
        </w:rPr>
        <w:t xml:space="preserve"> : </w:t>
      </w:r>
      <w:r w:rsidR="00DA6188" w:rsidRPr="00B82E05">
        <w:rPr>
          <w:rFonts w:asciiTheme="minorHAnsi" w:hAnsiTheme="minorHAnsi" w:cstheme="minorHAnsi"/>
        </w:rPr>
        <w:t>d</w:t>
      </w:r>
      <w:r w:rsidR="00CE4C50" w:rsidRPr="00B82E05">
        <w:rPr>
          <w:rFonts w:asciiTheme="minorHAnsi" w:hAnsiTheme="minorHAnsi" w:cstheme="minorHAnsi"/>
        </w:rPr>
        <w:t xml:space="preserve">ate limite de dépôt des dossiers de candidature </w:t>
      </w:r>
    </w:p>
    <w:p w:rsidR="00DA6188" w:rsidRPr="00B82E05" w:rsidRDefault="001F6E70" w:rsidP="00020995">
      <w:pPr>
        <w:pStyle w:val="Paragraphedeliste"/>
        <w:numPr>
          <w:ilvl w:val="0"/>
          <w:numId w:val="11"/>
        </w:numPr>
        <w:tabs>
          <w:tab w:val="left" w:pos="426"/>
        </w:tabs>
        <w:spacing w:line="288" w:lineRule="auto"/>
        <w:ind w:left="142" w:firstLine="0"/>
        <w:contextualSpacing w:val="0"/>
        <w:jc w:val="both"/>
        <w:rPr>
          <w:rFonts w:asciiTheme="minorHAnsi" w:hAnsiTheme="minorHAnsi" w:cstheme="minorHAnsi"/>
        </w:rPr>
      </w:pPr>
      <w:r w:rsidRPr="00B82E05">
        <w:rPr>
          <w:rFonts w:asciiTheme="minorHAnsi" w:hAnsiTheme="minorHAnsi" w:cstheme="minorHAnsi"/>
        </w:rPr>
        <w:lastRenderedPageBreak/>
        <w:t>Fin Octobre</w:t>
      </w:r>
      <w:r w:rsidR="00724060" w:rsidRPr="00B82E05">
        <w:rPr>
          <w:rFonts w:asciiTheme="minorHAnsi" w:hAnsiTheme="minorHAnsi" w:cstheme="minorHAnsi"/>
        </w:rPr>
        <w:t xml:space="preserve"> 2020</w:t>
      </w:r>
      <w:r w:rsidR="00DA6188" w:rsidRPr="00B82E05">
        <w:rPr>
          <w:rFonts w:asciiTheme="minorHAnsi" w:hAnsiTheme="minorHAnsi" w:cstheme="minorHAnsi"/>
        </w:rPr>
        <w:t xml:space="preserve"> : choix des candidatures </w:t>
      </w:r>
      <w:r w:rsidR="00C3724A" w:rsidRPr="00B82E05">
        <w:rPr>
          <w:rFonts w:asciiTheme="minorHAnsi" w:hAnsiTheme="minorHAnsi" w:cstheme="minorHAnsi"/>
        </w:rPr>
        <w:t>en comité</w:t>
      </w:r>
    </w:p>
    <w:p w:rsidR="00B20DE2" w:rsidRPr="00B82E05" w:rsidRDefault="001F6E70" w:rsidP="00020995">
      <w:pPr>
        <w:pStyle w:val="Paragraphedeliste"/>
        <w:numPr>
          <w:ilvl w:val="0"/>
          <w:numId w:val="11"/>
        </w:numPr>
        <w:tabs>
          <w:tab w:val="left" w:pos="426"/>
        </w:tabs>
        <w:spacing w:line="288" w:lineRule="auto"/>
        <w:ind w:left="142" w:firstLine="0"/>
        <w:contextualSpacing w:val="0"/>
        <w:jc w:val="both"/>
        <w:rPr>
          <w:rFonts w:asciiTheme="minorHAnsi" w:hAnsiTheme="minorHAnsi" w:cstheme="minorHAnsi"/>
        </w:rPr>
      </w:pPr>
      <w:r w:rsidRPr="00B82E05">
        <w:rPr>
          <w:rFonts w:asciiTheme="minorHAnsi" w:hAnsiTheme="minorHAnsi" w:cstheme="minorHAnsi"/>
        </w:rPr>
        <w:t>Novembre</w:t>
      </w:r>
      <w:r w:rsidR="00DA6188" w:rsidRPr="00B82E05">
        <w:rPr>
          <w:rFonts w:asciiTheme="minorHAnsi" w:hAnsiTheme="minorHAnsi" w:cstheme="minorHAnsi"/>
        </w:rPr>
        <w:t xml:space="preserve"> 2020 : démarrage des accompagnements</w:t>
      </w:r>
    </w:p>
    <w:p w:rsidR="0008388C" w:rsidRDefault="0008388C" w:rsidP="00143D15">
      <w:pPr>
        <w:pStyle w:val="Titre2"/>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sectPr w:rsidR="0008388C" w:rsidSect="0008388C">
          <w:type w:val="continuous"/>
          <w:pgSz w:w="11906" w:h="16838"/>
          <w:pgMar w:top="1417" w:right="1417" w:bottom="1417" w:left="1417" w:header="709" w:footer="709" w:gutter="0"/>
          <w:cols w:num="2" w:space="708"/>
          <w:titlePg/>
          <w:docGrid w:linePitch="360"/>
        </w:sectPr>
      </w:pPr>
    </w:p>
    <w:p w:rsidR="00A37803" w:rsidRPr="007C69DA" w:rsidRDefault="00A37803" w:rsidP="007C69DA">
      <w:pPr>
        <w:spacing w:line="288" w:lineRule="auto"/>
        <w:jc w:val="both"/>
        <w:rPr>
          <w:ins w:id="2" w:author="PRUDHOMME-LACROIX Bernard" w:date="2020-07-01T18:55:00Z"/>
          <w:rFonts w:asciiTheme="minorHAnsi" w:hAnsiTheme="minorHAnsi" w:cstheme="minorHAnsi"/>
        </w:rPr>
      </w:pPr>
    </w:p>
    <w:p w:rsidR="006B1816" w:rsidRPr="00B82E05" w:rsidRDefault="003B79A1" w:rsidP="00143D15">
      <w:pPr>
        <w:pStyle w:val="Titre2"/>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pPr>
      <w:r w:rsidRPr="00B82E05">
        <w:rPr>
          <w:rFonts w:asciiTheme="minorHAnsi" w:hAnsiTheme="minorHAnsi" w:cstheme="minorHAnsi"/>
          <w:color w:val="215868" w:themeColor="accent5" w:themeShade="80"/>
        </w:rPr>
        <w:lastRenderedPageBreak/>
        <w:t>Modalité</w:t>
      </w:r>
      <w:r w:rsidR="00254970" w:rsidRPr="00B82E05">
        <w:rPr>
          <w:rFonts w:asciiTheme="minorHAnsi" w:hAnsiTheme="minorHAnsi" w:cstheme="minorHAnsi"/>
          <w:color w:val="215868" w:themeColor="accent5" w:themeShade="80"/>
        </w:rPr>
        <w:t>s</w:t>
      </w:r>
      <w:r w:rsidRPr="00B82E05">
        <w:rPr>
          <w:rFonts w:asciiTheme="minorHAnsi" w:hAnsiTheme="minorHAnsi" w:cstheme="minorHAnsi"/>
          <w:color w:val="215868" w:themeColor="accent5" w:themeShade="80"/>
        </w:rPr>
        <w:t xml:space="preserve"> d'accompagnement</w:t>
      </w:r>
    </w:p>
    <w:p w:rsidR="00C3724A" w:rsidRPr="00B82E05" w:rsidRDefault="00C3724A" w:rsidP="00C3724A">
      <w:pPr>
        <w:jc w:val="both"/>
        <w:rPr>
          <w:rFonts w:asciiTheme="minorHAnsi" w:hAnsiTheme="minorHAnsi" w:cstheme="minorHAnsi"/>
        </w:rPr>
      </w:pPr>
      <w:r w:rsidRPr="00B82E05">
        <w:rPr>
          <w:rFonts w:asciiTheme="minorHAnsi" w:hAnsiTheme="minorHAnsi" w:cstheme="minorHAnsi"/>
        </w:rPr>
        <w:t>L'accompagnement est réalisé en étroite collaboration avec l'établissement et ses partenaires en vue</w:t>
      </w:r>
      <w:ins w:id="3" w:author="PRUDHOMME-LACROIX Bernard" w:date="2020-07-01T18:56:00Z">
        <w:r w:rsidR="00A37803" w:rsidRPr="00B82E05">
          <w:rPr>
            <w:rFonts w:asciiTheme="minorHAnsi" w:hAnsiTheme="minorHAnsi" w:cstheme="minorHAnsi"/>
          </w:rPr>
          <w:t> </w:t>
        </w:r>
      </w:ins>
      <w:r w:rsidRPr="00B82E05">
        <w:rPr>
          <w:rFonts w:asciiTheme="minorHAnsi" w:hAnsiTheme="minorHAnsi" w:cstheme="minorHAnsi"/>
        </w:rPr>
        <w:t xml:space="preserve">: </w:t>
      </w:r>
    </w:p>
    <w:p w:rsidR="00C3724A" w:rsidRPr="00B82E05" w:rsidRDefault="00C3724A" w:rsidP="00C3724A">
      <w:pPr>
        <w:pStyle w:val="Paragraphedeliste"/>
        <w:numPr>
          <w:ilvl w:val="0"/>
          <w:numId w:val="12"/>
        </w:numPr>
        <w:ind w:left="0" w:firstLine="0"/>
        <w:jc w:val="both"/>
        <w:rPr>
          <w:rFonts w:asciiTheme="minorHAnsi" w:hAnsiTheme="minorHAnsi" w:cstheme="minorHAnsi"/>
        </w:rPr>
      </w:pPr>
      <w:r w:rsidRPr="00B82E05">
        <w:rPr>
          <w:rFonts w:asciiTheme="minorHAnsi" w:hAnsiTheme="minorHAnsi" w:cstheme="minorHAnsi"/>
        </w:rPr>
        <w:t>D'apporter un éclairage objectif et synthétique des caractéristiques, atouts, contraintes, risques et opportunités des actifs immobiliers visés par le projet de reconversion/valorisation ;</w:t>
      </w:r>
    </w:p>
    <w:p w:rsidR="00C3724A" w:rsidRPr="00B82E05" w:rsidRDefault="00C3724A" w:rsidP="00C3724A">
      <w:pPr>
        <w:pStyle w:val="Paragraphedeliste"/>
        <w:numPr>
          <w:ilvl w:val="0"/>
          <w:numId w:val="12"/>
        </w:numPr>
        <w:ind w:left="0" w:firstLine="0"/>
        <w:jc w:val="both"/>
        <w:rPr>
          <w:rFonts w:asciiTheme="minorHAnsi" w:hAnsiTheme="minorHAnsi" w:cstheme="minorHAnsi"/>
        </w:rPr>
      </w:pPr>
      <w:r w:rsidRPr="00B82E05">
        <w:rPr>
          <w:rFonts w:asciiTheme="minorHAnsi" w:hAnsiTheme="minorHAnsi" w:cstheme="minorHAnsi"/>
        </w:rPr>
        <w:t>D'identifier la ou les stratégie(s) possibles de reconversion/valorisation au regard des potentiels de réemploi, des opportunités et intentions exprimées ;</w:t>
      </w:r>
    </w:p>
    <w:p w:rsidR="00C3724A" w:rsidRPr="00B82E05" w:rsidRDefault="00C3724A" w:rsidP="00C3724A">
      <w:pPr>
        <w:pStyle w:val="Paragraphedeliste"/>
        <w:numPr>
          <w:ilvl w:val="0"/>
          <w:numId w:val="12"/>
        </w:numPr>
        <w:ind w:left="0" w:firstLine="0"/>
        <w:jc w:val="both"/>
        <w:rPr>
          <w:rFonts w:asciiTheme="minorHAnsi" w:hAnsiTheme="minorHAnsi" w:cstheme="minorHAnsi"/>
        </w:rPr>
      </w:pPr>
      <w:r w:rsidRPr="00B82E05">
        <w:rPr>
          <w:rFonts w:asciiTheme="minorHAnsi" w:hAnsiTheme="minorHAnsi" w:cstheme="minorHAnsi"/>
        </w:rPr>
        <w:t xml:space="preserve">D'amener l'établissement et ses partenaires à adopter une stratégie, d'en évaluer l'impact et d'instaurer toutes les conditions favorables à l'amorçage d'une mise en œuvre opérationnelle. </w:t>
      </w:r>
    </w:p>
    <w:p w:rsidR="00C3724A" w:rsidRPr="00B82E05" w:rsidRDefault="00C3724A" w:rsidP="00C3724A">
      <w:pPr>
        <w:jc w:val="both"/>
        <w:rPr>
          <w:rFonts w:asciiTheme="minorHAnsi" w:hAnsiTheme="minorHAnsi" w:cstheme="minorHAnsi"/>
        </w:rPr>
      </w:pPr>
    </w:p>
    <w:p w:rsidR="00C3724A" w:rsidRPr="00B82E05" w:rsidRDefault="00C3724A" w:rsidP="00C3724A">
      <w:pPr>
        <w:jc w:val="both"/>
        <w:rPr>
          <w:rFonts w:asciiTheme="minorHAnsi" w:hAnsiTheme="minorHAnsi" w:cstheme="minorHAnsi"/>
        </w:rPr>
      </w:pPr>
      <w:r w:rsidRPr="00B82E05">
        <w:rPr>
          <w:rFonts w:asciiTheme="minorHAnsi" w:hAnsiTheme="minorHAnsi" w:cstheme="minorHAnsi"/>
        </w:rPr>
        <w:t xml:space="preserve">Les travaux sont menés sous la responsabilité de la MAPES. </w:t>
      </w:r>
    </w:p>
    <w:p w:rsidR="00C3724A" w:rsidRPr="00B82E05" w:rsidRDefault="00C3724A" w:rsidP="00C3724A">
      <w:pPr>
        <w:jc w:val="both"/>
        <w:rPr>
          <w:rFonts w:asciiTheme="minorHAnsi" w:hAnsiTheme="minorHAnsi" w:cstheme="minorHAnsi"/>
        </w:rPr>
      </w:pPr>
      <w:r w:rsidRPr="00B82E05">
        <w:rPr>
          <w:rFonts w:asciiTheme="minorHAnsi" w:hAnsiTheme="minorHAnsi" w:cstheme="minorHAnsi"/>
        </w:rPr>
        <w:t xml:space="preserve">La MAPES mobilise les ressources nécessaires et s’adjoint de compétences extérieures. </w:t>
      </w:r>
    </w:p>
    <w:p w:rsidR="00C3724A" w:rsidRPr="00B82E05" w:rsidRDefault="00C3724A" w:rsidP="00C3724A">
      <w:pPr>
        <w:jc w:val="both"/>
        <w:rPr>
          <w:rFonts w:asciiTheme="minorHAnsi" w:hAnsiTheme="minorHAnsi" w:cstheme="minorHAnsi"/>
        </w:rPr>
      </w:pPr>
      <w:r w:rsidRPr="00B82E05">
        <w:rPr>
          <w:rFonts w:asciiTheme="minorHAnsi" w:hAnsiTheme="minorHAnsi" w:cstheme="minorHAnsi"/>
        </w:rPr>
        <w:t xml:space="preserve">Tout accompagnement en phase de mise en œuvre opérationnelle est exclu. Les études techniques, diagnostics et prestations diverses/annexes identifiées comme utiles et/ou nécessaires sont exclus de l'accompagnement (ex: diagnostic pré déconstruction, bornage géomètre, étude techniques et programmatique au regard du réemploi, …). </w:t>
      </w:r>
    </w:p>
    <w:p w:rsidR="0008388C" w:rsidRDefault="0008388C" w:rsidP="00C3724A">
      <w:pPr>
        <w:jc w:val="both"/>
        <w:rPr>
          <w:rFonts w:asciiTheme="minorHAnsi" w:hAnsiTheme="minorHAnsi" w:cstheme="minorHAnsi"/>
        </w:rPr>
      </w:pPr>
    </w:p>
    <w:p w:rsidR="00C3724A" w:rsidRDefault="00494AEF" w:rsidP="00C3724A">
      <w:pPr>
        <w:jc w:val="both"/>
        <w:rPr>
          <w:rFonts w:asciiTheme="minorHAnsi" w:hAnsiTheme="minorHAnsi" w:cstheme="minorHAnsi"/>
        </w:rPr>
      </w:pPr>
      <w:r>
        <w:rPr>
          <w:rFonts w:asciiTheme="minorHAnsi" w:hAnsiTheme="minorHAnsi" w:cstheme="minorHAnsi"/>
        </w:rPr>
        <w:t>U</w:t>
      </w:r>
      <w:r w:rsidR="00C3724A" w:rsidRPr="00B82E05">
        <w:rPr>
          <w:rFonts w:asciiTheme="minorHAnsi" w:hAnsiTheme="minorHAnsi" w:cstheme="minorHAnsi"/>
        </w:rPr>
        <w:t xml:space="preserve">ne convention </w:t>
      </w:r>
      <w:r>
        <w:rPr>
          <w:rFonts w:asciiTheme="minorHAnsi" w:hAnsiTheme="minorHAnsi" w:cstheme="minorHAnsi"/>
        </w:rPr>
        <w:t xml:space="preserve">entre la MAPES et l’établissement </w:t>
      </w:r>
      <w:r w:rsidR="00C3724A" w:rsidRPr="00B82E05">
        <w:rPr>
          <w:rFonts w:asciiTheme="minorHAnsi" w:hAnsiTheme="minorHAnsi" w:cstheme="minorHAnsi"/>
        </w:rPr>
        <w:t xml:space="preserve">est établie précisant les engagements de chacun et le calendrier prévisionnel d'accompagnement. L'acceptation de cette convention constitue un préalable à l'amorçage de l'accompagnement. </w:t>
      </w:r>
    </w:p>
    <w:p w:rsidR="0008388C" w:rsidRPr="00B82E05" w:rsidRDefault="0008388C" w:rsidP="00C3724A">
      <w:pPr>
        <w:jc w:val="both"/>
        <w:rPr>
          <w:rFonts w:asciiTheme="minorHAnsi" w:hAnsiTheme="minorHAnsi" w:cstheme="minorHAnsi"/>
        </w:rPr>
      </w:pPr>
    </w:p>
    <w:p w:rsidR="00C3724A" w:rsidRPr="00B82E05" w:rsidRDefault="00C3724A" w:rsidP="00C3724A">
      <w:pPr>
        <w:pStyle w:val="Titre3"/>
        <w:rPr>
          <w:rFonts w:asciiTheme="minorHAnsi" w:hAnsiTheme="minorHAnsi" w:cstheme="minorHAnsi"/>
        </w:rPr>
      </w:pPr>
      <w:r w:rsidRPr="00B82E05">
        <w:rPr>
          <w:rFonts w:asciiTheme="minorHAnsi" w:hAnsiTheme="minorHAnsi" w:cstheme="minorHAnsi"/>
        </w:rPr>
        <w:t>Suivi d'exécution</w:t>
      </w:r>
    </w:p>
    <w:p w:rsidR="00C3724A" w:rsidRPr="00B82E05" w:rsidRDefault="00C3724A" w:rsidP="0008388C">
      <w:pPr>
        <w:ind w:firstLine="708"/>
        <w:jc w:val="both"/>
        <w:rPr>
          <w:rFonts w:asciiTheme="minorHAnsi" w:hAnsiTheme="minorHAnsi" w:cstheme="minorHAnsi"/>
        </w:rPr>
      </w:pPr>
      <w:r w:rsidRPr="00B82E05">
        <w:rPr>
          <w:rFonts w:asciiTheme="minorHAnsi" w:hAnsiTheme="minorHAnsi" w:cstheme="minorHAnsi"/>
        </w:rPr>
        <w:t>Un comité de pilotage en charge du suivi d'exécution est constitué. Ce dernier est composé des représentants d</w:t>
      </w:r>
      <w:r w:rsidR="00E02889" w:rsidRPr="00B82E05">
        <w:rPr>
          <w:rFonts w:asciiTheme="minorHAnsi" w:hAnsiTheme="minorHAnsi" w:cstheme="minorHAnsi"/>
        </w:rPr>
        <w:t>e l'ARS Pays de la Loire, de LA MAPES</w:t>
      </w:r>
      <w:r w:rsidRPr="00B82E05">
        <w:rPr>
          <w:rFonts w:asciiTheme="minorHAnsi" w:hAnsiTheme="minorHAnsi" w:cstheme="minorHAnsi"/>
        </w:rPr>
        <w:t xml:space="preserve">, du ou des prestataire(s) extérieur(s) mobilisé(s). </w:t>
      </w:r>
    </w:p>
    <w:p w:rsidR="00143D15" w:rsidRPr="00B82E05" w:rsidRDefault="00143D15" w:rsidP="0008388C">
      <w:pPr>
        <w:spacing w:line="288" w:lineRule="auto"/>
        <w:ind w:firstLine="708"/>
        <w:jc w:val="both"/>
        <w:rPr>
          <w:rFonts w:asciiTheme="minorHAnsi" w:hAnsiTheme="minorHAnsi" w:cstheme="minorHAnsi"/>
        </w:rPr>
      </w:pPr>
      <w:r w:rsidRPr="00B82E05">
        <w:rPr>
          <w:rFonts w:asciiTheme="minorHAnsi" w:hAnsiTheme="minorHAnsi" w:cstheme="minorHAnsi"/>
        </w:rPr>
        <w:t xml:space="preserve">Ce comité pourra être sollicité à tout moment par l'établissement accompagné concernant des éventuelles difficultés ou pour faciliter et appuyer la mise en œuvre de décisions de ce dernier. </w:t>
      </w:r>
    </w:p>
    <w:p w:rsidR="005F5780" w:rsidRPr="00B82E05" w:rsidRDefault="005F5780" w:rsidP="00143D15">
      <w:pPr>
        <w:spacing w:line="288" w:lineRule="auto"/>
        <w:jc w:val="both"/>
        <w:rPr>
          <w:rFonts w:asciiTheme="minorHAnsi" w:hAnsiTheme="minorHAnsi" w:cstheme="minorHAnsi"/>
        </w:rPr>
      </w:pPr>
      <w:r w:rsidRPr="00B82E05">
        <w:rPr>
          <w:rFonts w:asciiTheme="minorHAnsi" w:hAnsiTheme="minorHAnsi" w:cstheme="minorHAnsi"/>
        </w:rPr>
        <w:t xml:space="preserve">Il est </w:t>
      </w:r>
      <w:r w:rsidR="00C649DD" w:rsidRPr="00B82E05">
        <w:rPr>
          <w:rFonts w:asciiTheme="minorHAnsi" w:hAnsiTheme="minorHAnsi" w:cstheme="minorHAnsi"/>
        </w:rPr>
        <w:t xml:space="preserve">aussi </w:t>
      </w:r>
      <w:r w:rsidRPr="00B82E05">
        <w:rPr>
          <w:rFonts w:asciiTheme="minorHAnsi" w:hAnsiTheme="minorHAnsi" w:cstheme="minorHAnsi"/>
        </w:rPr>
        <w:t xml:space="preserve">prévu que le comité de suivi – via la MAPES – </w:t>
      </w:r>
      <w:r w:rsidR="00C649DD" w:rsidRPr="00B82E05">
        <w:rPr>
          <w:rFonts w:asciiTheme="minorHAnsi" w:hAnsiTheme="minorHAnsi" w:cstheme="minorHAnsi"/>
        </w:rPr>
        <w:t>assure un suivi sur une durée plus longue que le seul accompagnement. En effet, les suites de l’accompagnement feront elles aussi l’objet d’un suivi. L’objectif est de mesurer avec les bénéficiaires les effets de l’accompagnement, notamment la mise en œuvre des plans d’actions.</w:t>
      </w:r>
      <w:r w:rsidR="0008388C">
        <w:rPr>
          <w:rFonts w:asciiTheme="minorHAnsi" w:hAnsiTheme="minorHAnsi" w:cstheme="minorHAnsi"/>
        </w:rPr>
        <w:t xml:space="preserve"> </w:t>
      </w:r>
      <w:r w:rsidR="00C649DD" w:rsidRPr="00B82E05">
        <w:rPr>
          <w:rFonts w:asciiTheme="minorHAnsi" w:hAnsiTheme="minorHAnsi" w:cstheme="minorHAnsi"/>
        </w:rPr>
        <w:t>A cette fin,</w:t>
      </w:r>
      <w:r w:rsidRPr="00B82E05">
        <w:rPr>
          <w:rFonts w:asciiTheme="minorHAnsi" w:hAnsiTheme="minorHAnsi" w:cstheme="minorHAnsi"/>
        </w:rPr>
        <w:t xml:space="preserve"> les établissements accompagnés </w:t>
      </w:r>
      <w:r w:rsidR="00C649DD" w:rsidRPr="00B82E05">
        <w:rPr>
          <w:rFonts w:asciiTheme="minorHAnsi" w:hAnsiTheme="minorHAnsi" w:cstheme="minorHAnsi"/>
        </w:rPr>
        <w:t xml:space="preserve">seront contactés dans les </w:t>
      </w:r>
      <w:r w:rsidR="00E02889" w:rsidRPr="00B82E05">
        <w:rPr>
          <w:rFonts w:asciiTheme="minorHAnsi" w:hAnsiTheme="minorHAnsi" w:cstheme="minorHAnsi"/>
        </w:rPr>
        <w:t>12</w:t>
      </w:r>
      <w:r w:rsidR="00AE5A1C" w:rsidRPr="00B82E05">
        <w:rPr>
          <w:rFonts w:asciiTheme="minorHAnsi" w:hAnsiTheme="minorHAnsi" w:cstheme="minorHAnsi"/>
        </w:rPr>
        <w:t xml:space="preserve"> mois</w:t>
      </w:r>
      <w:r w:rsidRPr="00B82E05">
        <w:rPr>
          <w:rFonts w:asciiTheme="minorHAnsi" w:hAnsiTheme="minorHAnsi" w:cstheme="minorHAnsi"/>
        </w:rPr>
        <w:t xml:space="preserve"> </w:t>
      </w:r>
      <w:r w:rsidR="00C649DD" w:rsidRPr="00B82E05">
        <w:rPr>
          <w:rFonts w:asciiTheme="minorHAnsi" w:hAnsiTheme="minorHAnsi" w:cstheme="minorHAnsi"/>
        </w:rPr>
        <w:t>suivant</w:t>
      </w:r>
      <w:r w:rsidR="00764CFB">
        <w:rPr>
          <w:rFonts w:asciiTheme="minorHAnsi" w:hAnsiTheme="minorHAnsi" w:cstheme="minorHAnsi"/>
        </w:rPr>
        <w:t>s</w:t>
      </w:r>
      <w:r w:rsidR="00C649DD" w:rsidRPr="00B82E05">
        <w:rPr>
          <w:rFonts w:asciiTheme="minorHAnsi" w:hAnsiTheme="minorHAnsi" w:cstheme="minorHAnsi"/>
        </w:rPr>
        <w:t xml:space="preserve"> </w:t>
      </w:r>
      <w:r w:rsidRPr="00B82E05">
        <w:rPr>
          <w:rFonts w:asciiTheme="minorHAnsi" w:hAnsiTheme="minorHAnsi" w:cstheme="minorHAnsi"/>
        </w:rPr>
        <w:t xml:space="preserve">la fin de l’accompagnement. </w:t>
      </w:r>
    </w:p>
    <w:p w:rsidR="00011343" w:rsidRPr="00B82E05" w:rsidRDefault="00011343">
      <w:pPr>
        <w:rPr>
          <w:rFonts w:asciiTheme="minorHAnsi" w:hAnsiTheme="minorHAnsi" w:cstheme="minorHAnsi"/>
        </w:rPr>
        <w:sectPr w:rsidR="00011343" w:rsidRPr="00B82E05" w:rsidSect="0008388C">
          <w:type w:val="continuous"/>
          <w:pgSz w:w="11906" w:h="16838"/>
          <w:pgMar w:top="1417" w:right="1417" w:bottom="1417" w:left="1417" w:header="709" w:footer="709" w:gutter="0"/>
          <w:cols w:space="708"/>
          <w:titlePg/>
          <w:docGrid w:linePitch="360"/>
        </w:sectPr>
      </w:pPr>
    </w:p>
    <w:p w:rsidR="00011343" w:rsidRPr="00B82E05" w:rsidRDefault="00011343" w:rsidP="00011343">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Theme="minorHAnsi" w:hAnsiTheme="minorHAnsi" w:cstheme="minorHAnsi"/>
          <w:b/>
          <w:color w:val="FFFFFF" w:themeColor="background1"/>
          <w:sz w:val="28"/>
        </w:rPr>
      </w:pPr>
      <w:r w:rsidRPr="00B82E05">
        <w:rPr>
          <w:rFonts w:asciiTheme="minorHAnsi" w:hAnsiTheme="minorHAnsi" w:cstheme="minorHAnsi"/>
          <w:b/>
          <w:color w:val="FFFFFF" w:themeColor="background1"/>
          <w:sz w:val="28"/>
        </w:rPr>
        <w:lastRenderedPageBreak/>
        <w:t>Annexe N°1 : Composition du dossier de candidature</w:t>
      </w:r>
    </w:p>
    <w:p w:rsidR="00011343" w:rsidRPr="00B82E05" w:rsidRDefault="00011343" w:rsidP="00011343">
      <w:pPr>
        <w:pBdr>
          <w:top w:val="single" w:sz="4" w:space="1" w:color="auto"/>
          <w:left w:val="single" w:sz="4" w:space="4" w:color="auto"/>
          <w:bottom w:val="single" w:sz="4" w:space="1" w:color="auto"/>
          <w:right w:val="single" w:sz="4" w:space="4" w:color="auto"/>
        </w:pBdr>
        <w:shd w:val="clear" w:color="auto" w:fill="31849B" w:themeFill="accent5" w:themeFillShade="BF"/>
        <w:jc w:val="center"/>
        <w:rPr>
          <w:rFonts w:asciiTheme="minorHAnsi" w:hAnsiTheme="minorHAnsi" w:cstheme="minorHAnsi"/>
          <w:b/>
          <w:color w:val="FFFFFF" w:themeColor="background1"/>
          <w:sz w:val="28"/>
        </w:rPr>
      </w:pPr>
      <w:r w:rsidRPr="00B82E05">
        <w:rPr>
          <w:rFonts w:asciiTheme="minorHAnsi" w:hAnsiTheme="minorHAnsi" w:cstheme="minorHAnsi"/>
          <w:b/>
          <w:color w:val="FFFFFF" w:themeColor="background1"/>
          <w:sz w:val="28"/>
        </w:rPr>
        <w:t xml:space="preserve">ACCOMPAGNEMENT INDIVIDUEL – </w:t>
      </w:r>
      <w:r w:rsidR="00EB6276" w:rsidRPr="00B82E05">
        <w:rPr>
          <w:rFonts w:asciiTheme="minorHAnsi" w:hAnsiTheme="minorHAnsi" w:cstheme="minorHAnsi"/>
          <w:b/>
          <w:color w:val="FFFFFF" w:themeColor="background1"/>
          <w:sz w:val="28"/>
        </w:rPr>
        <w:t>Valorisation Patrimoniale</w:t>
      </w:r>
    </w:p>
    <w:p w:rsidR="00011343" w:rsidRPr="00B82E05" w:rsidRDefault="00011343" w:rsidP="00011343">
      <w:pPr>
        <w:jc w:val="center"/>
        <w:rPr>
          <w:rFonts w:asciiTheme="minorHAnsi" w:hAnsiTheme="minorHAnsi" w:cstheme="minorHAnsi"/>
          <w:b/>
          <w:u w:val="single"/>
        </w:rPr>
      </w:pPr>
      <w:r w:rsidRPr="00B82E05">
        <w:rPr>
          <w:rFonts w:asciiTheme="minorHAnsi" w:hAnsiTheme="minorHAnsi" w:cstheme="minorHAnsi"/>
          <w:b/>
          <w:u w:val="single"/>
        </w:rPr>
        <w:t xml:space="preserve">Le dossier est à retourner au plus tard le </w:t>
      </w:r>
      <w:r w:rsidR="00EB6276" w:rsidRPr="00B82E05">
        <w:rPr>
          <w:rFonts w:asciiTheme="minorHAnsi" w:hAnsiTheme="minorHAnsi" w:cstheme="minorHAnsi"/>
          <w:b/>
          <w:u w:val="single"/>
        </w:rPr>
        <w:t>15 octobre 2020</w:t>
      </w:r>
    </w:p>
    <w:p w:rsidR="00011343" w:rsidRPr="00B82E05" w:rsidRDefault="00011343" w:rsidP="00011343">
      <w:pPr>
        <w:pStyle w:val="Titre2"/>
        <w:numPr>
          <w:ilvl w:val="0"/>
          <w:numId w:val="40"/>
        </w:numPr>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pPr>
      <w:r w:rsidRPr="00B82E05">
        <w:rPr>
          <w:rFonts w:asciiTheme="minorHAnsi" w:hAnsiTheme="minorHAnsi" w:cstheme="minorHAnsi"/>
          <w:color w:val="215868" w:themeColor="accent5" w:themeShade="80"/>
        </w:rPr>
        <w:t>Descriptif de l’établissement</w:t>
      </w:r>
    </w:p>
    <w:p w:rsidR="00011343" w:rsidRPr="00B82E05" w:rsidRDefault="00011343" w:rsidP="00011343">
      <w:pPr>
        <w:spacing w:after="120" w:line="288" w:lineRule="auto"/>
        <w:ind w:left="360"/>
        <w:jc w:val="both"/>
        <w:rPr>
          <w:rFonts w:asciiTheme="minorHAnsi" w:hAnsiTheme="minorHAnsi" w:cstheme="minorHAnsi"/>
        </w:rPr>
      </w:pPr>
      <w:r w:rsidRPr="00B82E05">
        <w:rPr>
          <w:rFonts w:asciiTheme="minorHAnsi" w:hAnsiTheme="minorHAnsi" w:cstheme="minorHAnsi"/>
        </w:rPr>
        <w:t xml:space="preserve">Le candidat fournira une description succincte de son établissement faisant notamment apparaître : </w:t>
      </w:r>
    </w:p>
    <w:p w:rsidR="00011343" w:rsidRPr="00B82E05" w:rsidRDefault="00011343" w:rsidP="00011343">
      <w:pPr>
        <w:pStyle w:val="Paragraphedeliste"/>
        <w:numPr>
          <w:ilvl w:val="1"/>
          <w:numId w:val="41"/>
        </w:numPr>
        <w:spacing w:after="120" w:line="288" w:lineRule="auto"/>
        <w:jc w:val="both"/>
        <w:rPr>
          <w:rFonts w:asciiTheme="minorHAnsi" w:hAnsiTheme="minorHAnsi" w:cstheme="minorHAnsi"/>
        </w:rPr>
      </w:pPr>
      <w:r w:rsidRPr="00B82E05">
        <w:rPr>
          <w:rFonts w:asciiTheme="minorHAnsi" w:hAnsiTheme="minorHAnsi" w:cstheme="minorHAnsi"/>
        </w:rPr>
        <w:t>Taille de l’établissement (nombre de lits, de sites,…)</w:t>
      </w:r>
    </w:p>
    <w:p w:rsidR="00011343" w:rsidRDefault="00011343" w:rsidP="00011343">
      <w:pPr>
        <w:pStyle w:val="Paragraphedeliste"/>
        <w:numPr>
          <w:ilvl w:val="1"/>
          <w:numId w:val="41"/>
        </w:numPr>
        <w:spacing w:after="120" w:line="288" w:lineRule="auto"/>
        <w:jc w:val="both"/>
        <w:rPr>
          <w:rFonts w:asciiTheme="minorHAnsi" w:hAnsiTheme="minorHAnsi" w:cstheme="minorHAnsi"/>
        </w:rPr>
      </w:pPr>
      <w:r w:rsidRPr="00B82E05">
        <w:rPr>
          <w:rFonts w:asciiTheme="minorHAnsi" w:hAnsiTheme="minorHAnsi" w:cstheme="minorHAnsi"/>
        </w:rPr>
        <w:t>Statut (public, ESPIC, privé lucratif</w:t>
      </w:r>
      <w:r w:rsidR="00EB6276" w:rsidRPr="00B82E05">
        <w:rPr>
          <w:rFonts w:asciiTheme="minorHAnsi" w:hAnsiTheme="minorHAnsi" w:cstheme="minorHAnsi"/>
        </w:rPr>
        <w:t>…</w:t>
      </w:r>
      <w:r w:rsidRPr="00B82E05">
        <w:rPr>
          <w:rFonts w:asciiTheme="minorHAnsi" w:hAnsiTheme="minorHAnsi" w:cstheme="minorHAnsi"/>
        </w:rPr>
        <w:t>)</w:t>
      </w:r>
    </w:p>
    <w:p w:rsidR="00832CD8" w:rsidRDefault="00832CD8" w:rsidP="00011343">
      <w:pPr>
        <w:pStyle w:val="Paragraphedeliste"/>
        <w:numPr>
          <w:ilvl w:val="1"/>
          <w:numId w:val="41"/>
        </w:numPr>
        <w:spacing w:after="120" w:line="288" w:lineRule="auto"/>
        <w:jc w:val="both"/>
        <w:rPr>
          <w:rFonts w:asciiTheme="minorHAnsi" w:hAnsiTheme="minorHAnsi" w:cstheme="minorHAnsi"/>
        </w:rPr>
      </w:pPr>
      <w:r>
        <w:rPr>
          <w:rFonts w:asciiTheme="minorHAnsi" w:hAnsiTheme="minorHAnsi" w:cstheme="minorHAnsi"/>
        </w:rPr>
        <w:t>Référents</w:t>
      </w:r>
    </w:p>
    <w:p w:rsidR="00832CD8" w:rsidRPr="00B82E05" w:rsidRDefault="00832CD8" w:rsidP="00832CD8">
      <w:pPr>
        <w:pStyle w:val="Paragraphedeliste"/>
        <w:spacing w:after="120" w:line="288" w:lineRule="auto"/>
        <w:ind w:left="1080"/>
        <w:jc w:val="both"/>
        <w:rPr>
          <w:rFonts w:asciiTheme="minorHAnsi" w:hAnsiTheme="minorHAnsi" w:cstheme="minorHAnsi"/>
        </w:rPr>
      </w:pPr>
    </w:p>
    <w:p w:rsidR="00011343" w:rsidRPr="00B82E05" w:rsidRDefault="00011343" w:rsidP="00011343">
      <w:pPr>
        <w:pStyle w:val="Titre2"/>
        <w:numPr>
          <w:ilvl w:val="0"/>
          <w:numId w:val="40"/>
        </w:numPr>
        <w:pBdr>
          <w:top w:val="none" w:sz="0" w:space="0" w:color="auto"/>
          <w:left w:val="none" w:sz="0" w:space="0" w:color="auto"/>
          <w:bottom w:val="none" w:sz="0" w:space="0" w:color="auto"/>
          <w:right w:val="none" w:sz="0" w:space="0" w:color="auto"/>
        </w:pBdr>
        <w:shd w:val="clear" w:color="auto" w:fill="DAEEF3" w:themeFill="accent5" w:themeFillTint="33"/>
        <w:rPr>
          <w:rFonts w:asciiTheme="minorHAnsi" w:hAnsiTheme="minorHAnsi" w:cstheme="minorHAnsi"/>
          <w:color w:val="215868" w:themeColor="accent5" w:themeShade="80"/>
        </w:rPr>
      </w:pPr>
      <w:r w:rsidRPr="00B82E05">
        <w:rPr>
          <w:rFonts w:asciiTheme="minorHAnsi" w:hAnsiTheme="minorHAnsi" w:cstheme="minorHAnsi"/>
          <w:color w:val="215868" w:themeColor="accent5" w:themeShade="80"/>
        </w:rPr>
        <w:t>Informations spécifiques à l’accompagnement</w:t>
      </w:r>
    </w:p>
    <w:p w:rsidR="00FB7D33" w:rsidRPr="00B82E05" w:rsidRDefault="00FB7D33" w:rsidP="00FB7D33">
      <w:pPr>
        <w:spacing w:after="120" w:line="288" w:lineRule="auto"/>
        <w:ind w:left="360"/>
        <w:jc w:val="both"/>
        <w:rPr>
          <w:rFonts w:asciiTheme="minorHAnsi" w:hAnsiTheme="minorHAnsi" w:cstheme="minorHAnsi"/>
        </w:rPr>
      </w:pPr>
      <w:r w:rsidRPr="00B82E05">
        <w:rPr>
          <w:rFonts w:asciiTheme="minorHAnsi" w:hAnsiTheme="minorHAnsi" w:cstheme="minorHAnsi"/>
        </w:rPr>
        <w:t xml:space="preserve">Le candidat fournira toutes les informations permettant à la MAPES d’apprécier sa démarche et ses objectifs. </w:t>
      </w:r>
    </w:p>
    <w:p w:rsidR="00011343" w:rsidRPr="00B82E05" w:rsidRDefault="00011343" w:rsidP="00011343">
      <w:pPr>
        <w:spacing w:after="120" w:line="288" w:lineRule="auto"/>
        <w:ind w:left="360"/>
        <w:jc w:val="both"/>
        <w:rPr>
          <w:rFonts w:asciiTheme="minorHAnsi" w:hAnsiTheme="minorHAnsi" w:cstheme="minorHAnsi"/>
        </w:rPr>
      </w:pPr>
      <w:r w:rsidRPr="00B82E05">
        <w:rPr>
          <w:rFonts w:asciiTheme="minorHAnsi" w:hAnsiTheme="minorHAnsi" w:cstheme="minorHAnsi"/>
        </w:rPr>
        <w:t xml:space="preserve">Le candidat décrira son projet ainsi que ses attentes de l’accompagnement sollicité. Les informations suivantes devront </w:t>
      </w:r>
      <w:r w:rsidR="00FB7D33" w:rsidRPr="00B82E05">
        <w:rPr>
          <w:rFonts w:asciiTheme="minorHAnsi" w:hAnsiTheme="minorHAnsi" w:cstheme="minorHAnsi"/>
        </w:rPr>
        <w:t xml:space="preserve">apparaître dans le descriptif : </w:t>
      </w:r>
    </w:p>
    <w:tbl>
      <w:tblPr>
        <w:tblStyle w:val="Grilledutableau"/>
        <w:tblW w:w="10470" w:type="dxa"/>
        <w:jc w:val="center"/>
        <w:tblLayout w:type="fixed"/>
        <w:tblLook w:val="04A0" w:firstRow="1" w:lastRow="0" w:firstColumn="1" w:lastColumn="0" w:noHBand="0" w:noVBand="1"/>
      </w:tblPr>
      <w:tblGrid>
        <w:gridCol w:w="1655"/>
        <w:gridCol w:w="3517"/>
        <w:gridCol w:w="1419"/>
        <w:gridCol w:w="3879"/>
        <w:tblGridChange w:id="4">
          <w:tblGrid>
            <w:gridCol w:w="1655"/>
            <w:gridCol w:w="3517"/>
            <w:gridCol w:w="1419"/>
            <w:gridCol w:w="3879"/>
          </w:tblGrid>
        </w:tblGridChange>
      </w:tblGrid>
      <w:tr w:rsidR="00EB6276" w:rsidRPr="00B82E05" w:rsidTr="00434650">
        <w:trPr>
          <w:trHeight w:val="181"/>
          <w:jc w:val="center"/>
        </w:trPr>
        <w:tc>
          <w:tcPr>
            <w:tcW w:w="1655" w:type="dxa"/>
            <w:shd w:val="clear" w:color="auto" w:fill="4F81BD" w:themeFill="accent1"/>
            <w:vAlign w:val="center"/>
          </w:tcPr>
          <w:p w:rsidR="00EB6276" w:rsidRPr="00B82E05" w:rsidRDefault="00EB6276" w:rsidP="00AA62BA">
            <w:pPr>
              <w:jc w:val="center"/>
              <w:rPr>
                <w:rFonts w:asciiTheme="minorHAnsi" w:hAnsiTheme="minorHAnsi" w:cstheme="minorHAnsi"/>
                <w:b/>
                <w:color w:val="FFFFFF" w:themeColor="background1"/>
              </w:rPr>
            </w:pPr>
            <w:r w:rsidRPr="00B82E05">
              <w:rPr>
                <w:rFonts w:asciiTheme="minorHAnsi" w:hAnsiTheme="minorHAnsi" w:cstheme="minorHAnsi"/>
                <w:b/>
                <w:color w:val="FFFFFF" w:themeColor="background1"/>
              </w:rPr>
              <w:t>Contenu</w:t>
            </w:r>
          </w:p>
        </w:tc>
        <w:tc>
          <w:tcPr>
            <w:tcW w:w="3517" w:type="dxa"/>
            <w:shd w:val="clear" w:color="auto" w:fill="4F81BD" w:themeFill="accent1"/>
            <w:vAlign w:val="center"/>
          </w:tcPr>
          <w:p w:rsidR="00EB6276" w:rsidRPr="00B82E05" w:rsidRDefault="00EB6276" w:rsidP="00AA62BA">
            <w:pPr>
              <w:jc w:val="center"/>
              <w:rPr>
                <w:rFonts w:asciiTheme="minorHAnsi" w:hAnsiTheme="minorHAnsi" w:cstheme="minorHAnsi"/>
                <w:b/>
                <w:color w:val="FFFFFF" w:themeColor="background1"/>
              </w:rPr>
            </w:pPr>
            <w:r w:rsidRPr="00B82E05">
              <w:rPr>
                <w:rFonts w:asciiTheme="minorHAnsi" w:hAnsiTheme="minorHAnsi" w:cstheme="minorHAnsi"/>
                <w:b/>
                <w:color w:val="FFFFFF" w:themeColor="background1"/>
              </w:rPr>
              <w:t>Attendus</w:t>
            </w:r>
          </w:p>
        </w:tc>
        <w:tc>
          <w:tcPr>
            <w:tcW w:w="1419" w:type="dxa"/>
            <w:shd w:val="clear" w:color="auto" w:fill="4F81BD" w:themeFill="accent1"/>
            <w:vAlign w:val="center"/>
          </w:tcPr>
          <w:p w:rsidR="00EB6276" w:rsidRPr="00B82E05" w:rsidRDefault="00EB6276" w:rsidP="00AA62BA">
            <w:pPr>
              <w:jc w:val="center"/>
              <w:rPr>
                <w:rFonts w:asciiTheme="minorHAnsi" w:hAnsiTheme="minorHAnsi" w:cstheme="minorHAnsi"/>
                <w:b/>
                <w:color w:val="FFFFFF" w:themeColor="background1"/>
              </w:rPr>
            </w:pPr>
            <w:r w:rsidRPr="00B82E05">
              <w:rPr>
                <w:rFonts w:asciiTheme="minorHAnsi" w:hAnsiTheme="minorHAnsi" w:cstheme="minorHAnsi"/>
                <w:b/>
                <w:color w:val="FFFFFF" w:themeColor="background1"/>
              </w:rPr>
              <w:t>Niveau d'exigence</w:t>
            </w:r>
          </w:p>
        </w:tc>
        <w:tc>
          <w:tcPr>
            <w:tcW w:w="3879" w:type="dxa"/>
            <w:shd w:val="clear" w:color="auto" w:fill="4F81BD" w:themeFill="accent1"/>
            <w:vAlign w:val="center"/>
          </w:tcPr>
          <w:p w:rsidR="00EB6276" w:rsidRPr="00B82E05" w:rsidRDefault="00EB6276" w:rsidP="00AA62BA">
            <w:pPr>
              <w:jc w:val="center"/>
              <w:rPr>
                <w:rFonts w:asciiTheme="minorHAnsi" w:hAnsiTheme="minorHAnsi" w:cstheme="minorHAnsi"/>
                <w:b/>
                <w:color w:val="FFFFFF" w:themeColor="background1"/>
              </w:rPr>
            </w:pPr>
            <w:r w:rsidRPr="00B82E05">
              <w:rPr>
                <w:rFonts w:asciiTheme="minorHAnsi" w:hAnsiTheme="minorHAnsi" w:cstheme="minorHAnsi"/>
                <w:b/>
                <w:color w:val="FFFFFF" w:themeColor="background1"/>
              </w:rPr>
              <w:t>Commentaires</w:t>
            </w:r>
          </w:p>
        </w:tc>
      </w:tr>
      <w:tr w:rsidR="00FB7D33" w:rsidRPr="00B82E05" w:rsidTr="00434650">
        <w:trPr>
          <w:trHeight w:val="861"/>
          <w:jc w:val="center"/>
        </w:trPr>
        <w:tc>
          <w:tcPr>
            <w:tcW w:w="1655" w:type="dxa"/>
            <w:vMerge w:val="restart"/>
            <w:shd w:val="clear" w:color="auto" w:fill="DBE5F1" w:themeFill="accent1" w:themeFillTint="33"/>
            <w:vAlign w:val="center"/>
          </w:tcPr>
          <w:p w:rsidR="00FB7D33" w:rsidRPr="00B82E05" w:rsidRDefault="00FB7D33" w:rsidP="00AA62BA">
            <w:pPr>
              <w:rPr>
                <w:rFonts w:asciiTheme="minorHAnsi" w:hAnsiTheme="minorHAnsi" w:cstheme="minorHAnsi"/>
                <w:b/>
              </w:rPr>
            </w:pPr>
            <w:r w:rsidRPr="00B82E05">
              <w:rPr>
                <w:rFonts w:asciiTheme="minorHAnsi" w:hAnsiTheme="minorHAnsi" w:cstheme="minorHAnsi"/>
                <w:b/>
              </w:rPr>
              <w:t xml:space="preserve">Descriptif du projet </w:t>
            </w:r>
          </w:p>
        </w:tc>
        <w:tc>
          <w:tcPr>
            <w:tcW w:w="3517" w:type="dxa"/>
            <w:vAlign w:val="center"/>
          </w:tcPr>
          <w:p w:rsidR="00FB7D33" w:rsidRPr="00B82E05" w:rsidRDefault="00FB7D33" w:rsidP="00AA62BA">
            <w:pPr>
              <w:pStyle w:val="Paragraphedeliste"/>
              <w:numPr>
                <w:ilvl w:val="0"/>
                <w:numId w:val="2"/>
              </w:numPr>
              <w:ind w:left="332" w:hanging="332"/>
              <w:rPr>
                <w:rFonts w:asciiTheme="minorHAnsi" w:hAnsiTheme="minorHAnsi" w:cstheme="minorHAnsi"/>
              </w:rPr>
            </w:pPr>
            <w:r w:rsidRPr="00B82E05">
              <w:rPr>
                <w:rFonts w:asciiTheme="minorHAnsi" w:hAnsiTheme="minorHAnsi" w:cstheme="minorHAnsi"/>
              </w:rPr>
              <w:t>Descriptif synthétique du projet</w:t>
            </w:r>
          </w:p>
          <w:p w:rsidR="00FB7D33" w:rsidRPr="00B82E05" w:rsidRDefault="00FB7D33" w:rsidP="00AA62BA">
            <w:pPr>
              <w:pStyle w:val="Paragraphedeliste"/>
              <w:numPr>
                <w:ilvl w:val="0"/>
                <w:numId w:val="2"/>
              </w:numPr>
              <w:ind w:left="332" w:hanging="332"/>
              <w:rPr>
                <w:rFonts w:asciiTheme="minorHAnsi" w:hAnsiTheme="minorHAnsi" w:cstheme="minorHAnsi"/>
              </w:rPr>
            </w:pPr>
            <w:r w:rsidRPr="00B82E05">
              <w:rPr>
                <w:rFonts w:asciiTheme="minorHAnsi" w:hAnsiTheme="minorHAnsi" w:cstheme="minorHAnsi"/>
              </w:rPr>
              <w:t>Eléments de contexte</w:t>
            </w:r>
          </w:p>
          <w:p w:rsidR="00FB7D33" w:rsidRPr="00B82E05" w:rsidRDefault="00FB7D33" w:rsidP="00AA62BA">
            <w:pPr>
              <w:pStyle w:val="Paragraphedeliste"/>
              <w:numPr>
                <w:ilvl w:val="0"/>
                <w:numId w:val="2"/>
              </w:numPr>
              <w:ind w:left="332" w:hanging="332"/>
              <w:rPr>
                <w:rFonts w:asciiTheme="minorHAnsi" w:hAnsiTheme="minorHAnsi" w:cstheme="minorHAnsi"/>
              </w:rPr>
            </w:pPr>
            <w:r w:rsidRPr="00B82E05">
              <w:rPr>
                <w:rFonts w:asciiTheme="minorHAnsi" w:hAnsiTheme="minorHAnsi" w:cstheme="minorHAnsi"/>
              </w:rPr>
              <w:t>Gestion de projet interne</w:t>
            </w:r>
          </w:p>
        </w:tc>
        <w:tc>
          <w:tcPr>
            <w:tcW w:w="1419" w:type="dxa"/>
            <w:vAlign w:val="center"/>
          </w:tcPr>
          <w:p w:rsidR="00FB7D33" w:rsidRPr="00B82E05" w:rsidRDefault="00FB7D33" w:rsidP="00AA62BA">
            <w:pPr>
              <w:jc w:val="center"/>
              <w:rPr>
                <w:rFonts w:asciiTheme="minorHAnsi" w:hAnsiTheme="minorHAnsi" w:cstheme="minorHAnsi"/>
              </w:rPr>
            </w:pPr>
            <w:r w:rsidRPr="00B82E05">
              <w:rPr>
                <w:rFonts w:asciiTheme="minorHAnsi" w:hAnsiTheme="minorHAnsi" w:cstheme="minorHAnsi"/>
              </w:rPr>
              <w:t>Obligatoire</w:t>
            </w:r>
          </w:p>
        </w:tc>
        <w:tc>
          <w:tcPr>
            <w:tcW w:w="3879" w:type="dxa"/>
            <w:vAlign w:val="center"/>
          </w:tcPr>
          <w:p w:rsidR="00FB7D33" w:rsidRPr="00B82E05" w:rsidRDefault="00FB7D33" w:rsidP="00AA62BA">
            <w:pPr>
              <w:rPr>
                <w:rFonts w:asciiTheme="minorHAnsi" w:hAnsiTheme="minorHAnsi" w:cstheme="minorHAnsi"/>
              </w:rPr>
            </w:pPr>
            <w:r w:rsidRPr="00B82E05">
              <w:rPr>
                <w:rFonts w:asciiTheme="minorHAnsi" w:hAnsiTheme="minorHAnsi" w:cstheme="minorHAnsi"/>
              </w:rPr>
              <w:t xml:space="preserve">Description synthétique sur la base du modèle de note synthétique (Annexe N°2). </w:t>
            </w:r>
          </w:p>
          <w:p w:rsidR="00FB7D33" w:rsidRPr="00B82E05" w:rsidRDefault="00FB7D33" w:rsidP="00AA62BA">
            <w:pPr>
              <w:rPr>
                <w:rFonts w:asciiTheme="minorHAnsi" w:hAnsiTheme="minorHAnsi" w:cstheme="minorHAnsi"/>
              </w:rPr>
            </w:pPr>
            <w:r w:rsidRPr="00B82E05">
              <w:rPr>
                <w:rFonts w:asciiTheme="minorHAnsi" w:hAnsiTheme="minorHAnsi" w:cstheme="minorHAnsi"/>
              </w:rPr>
              <w:t xml:space="preserve">Modèle pouvant être adapté et complété librement. </w:t>
            </w:r>
          </w:p>
        </w:tc>
      </w:tr>
      <w:tr w:rsidR="00FB7D33" w:rsidRPr="00B82E05" w:rsidTr="007C69DA">
        <w:tblPrEx>
          <w:tblW w:w="10470" w:type="dxa"/>
          <w:jc w:val="center"/>
          <w:tblLayout w:type="fixed"/>
          <w:tblPrExChange w:id="5" w:author="DUBOIS Marlene" w:date="2020-07-02T15:56:00Z">
            <w:tblPrEx>
              <w:tblW w:w="10470" w:type="dxa"/>
              <w:jc w:val="center"/>
              <w:tblLayout w:type="fixed"/>
            </w:tblPrEx>
          </w:tblPrExChange>
        </w:tblPrEx>
        <w:trPr>
          <w:trHeight w:val="600"/>
          <w:jc w:val="center"/>
          <w:trPrChange w:id="6" w:author="DUBOIS Marlene" w:date="2020-07-02T15:56:00Z">
            <w:trPr>
              <w:trHeight w:val="600"/>
              <w:jc w:val="center"/>
            </w:trPr>
          </w:trPrChange>
        </w:trPr>
        <w:tc>
          <w:tcPr>
            <w:tcW w:w="1655" w:type="dxa"/>
            <w:vMerge/>
            <w:shd w:val="clear" w:color="auto" w:fill="DBE5F1" w:themeFill="accent1" w:themeFillTint="33"/>
            <w:vAlign w:val="center"/>
            <w:tcPrChange w:id="7" w:author="DUBOIS Marlene" w:date="2020-07-02T15:56:00Z">
              <w:tcPr>
                <w:tcW w:w="1655" w:type="dxa"/>
                <w:vMerge/>
                <w:shd w:val="clear" w:color="auto" w:fill="DBE5F1" w:themeFill="accent1" w:themeFillTint="33"/>
                <w:vAlign w:val="center"/>
              </w:tcPr>
            </w:tcPrChange>
          </w:tcPr>
          <w:p w:rsidR="00FB7D33" w:rsidRPr="00B82E05" w:rsidRDefault="00FB7D33" w:rsidP="00AA62BA">
            <w:pPr>
              <w:rPr>
                <w:rFonts w:asciiTheme="minorHAnsi" w:hAnsiTheme="minorHAnsi" w:cstheme="minorHAnsi"/>
                <w:b/>
              </w:rPr>
            </w:pPr>
          </w:p>
        </w:tc>
        <w:tc>
          <w:tcPr>
            <w:tcW w:w="3517" w:type="dxa"/>
            <w:shd w:val="clear" w:color="auto" w:fill="auto"/>
            <w:vAlign w:val="center"/>
            <w:tcPrChange w:id="8" w:author="DUBOIS Marlene" w:date="2020-07-02T15:56:00Z">
              <w:tcPr>
                <w:tcW w:w="3517" w:type="dxa"/>
                <w:shd w:val="clear" w:color="auto" w:fill="auto"/>
                <w:vAlign w:val="center"/>
              </w:tcPr>
            </w:tcPrChange>
          </w:tcPr>
          <w:p w:rsidR="00FB7D33" w:rsidRPr="00B82E05" w:rsidRDefault="00FB7D33" w:rsidP="00AA62BA">
            <w:pPr>
              <w:rPr>
                <w:rFonts w:asciiTheme="minorHAnsi" w:hAnsiTheme="minorHAnsi" w:cstheme="minorHAnsi"/>
                <w:b/>
              </w:rPr>
            </w:pPr>
            <w:r w:rsidRPr="00B82E05">
              <w:rPr>
                <w:rFonts w:asciiTheme="minorHAnsi" w:hAnsiTheme="minorHAnsi" w:cstheme="minorHAnsi"/>
              </w:rPr>
              <w:t>Tous documents jugés utiles à la compréhension générale du projet et du contexte</w:t>
            </w:r>
          </w:p>
        </w:tc>
        <w:tc>
          <w:tcPr>
            <w:tcW w:w="1419" w:type="dxa"/>
            <w:shd w:val="clear" w:color="auto" w:fill="D9D9D9" w:themeFill="background1" w:themeFillShade="D9"/>
            <w:vAlign w:val="center"/>
            <w:tcPrChange w:id="9" w:author="DUBOIS Marlene" w:date="2020-07-02T15:56:00Z">
              <w:tcPr>
                <w:tcW w:w="1419" w:type="dxa"/>
                <w:shd w:val="clear" w:color="auto" w:fill="auto"/>
                <w:vAlign w:val="center"/>
              </w:tcPr>
            </w:tcPrChange>
          </w:tcPr>
          <w:p w:rsidR="00FB7D33" w:rsidRPr="00B82E05" w:rsidRDefault="00A37803" w:rsidP="00AA62BA">
            <w:pPr>
              <w:jc w:val="center"/>
              <w:rPr>
                <w:rFonts w:asciiTheme="minorHAnsi" w:hAnsiTheme="minorHAnsi" w:cstheme="minorHAnsi"/>
              </w:rPr>
            </w:pPr>
            <w:r w:rsidRPr="00B82E05">
              <w:rPr>
                <w:rFonts w:asciiTheme="minorHAnsi" w:hAnsiTheme="minorHAnsi" w:cstheme="minorHAnsi"/>
              </w:rPr>
              <w:t>Optionnel</w:t>
            </w:r>
          </w:p>
        </w:tc>
        <w:tc>
          <w:tcPr>
            <w:tcW w:w="3879" w:type="dxa"/>
            <w:shd w:val="clear" w:color="auto" w:fill="D9D9D9" w:themeFill="background1" w:themeFillShade="D9"/>
            <w:vAlign w:val="center"/>
            <w:tcPrChange w:id="10" w:author="DUBOIS Marlene" w:date="2020-07-02T15:56:00Z">
              <w:tcPr>
                <w:tcW w:w="3879" w:type="dxa"/>
                <w:shd w:val="clear" w:color="auto" w:fill="auto"/>
                <w:vAlign w:val="center"/>
              </w:tcPr>
            </w:tcPrChange>
          </w:tcPr>
          <w:p w:rsidR="00FB7D33" w:rsidRPr="00B82E05" w:rsidRDefault="00FB7D33" w:rsidP="00FB7D33">
            <w:pPr>
              <w:rPr>
                <w:rFonts w:asciiTheme="minorHAnsi" w:hAnsiTheme="minorHAnsi" w:cstheme="minorHAnsi"/>
              </w:rPr>
            </w:pPr>
            <w:r w:rsidRPr="00B82E05">
              <w:rPr>
                <w:rFonts w:asciiTheme="minorHAnsi" w:hAnsiTheme="minorHAnsi" w:cstheme="minorHAnsi"/>
              </w:rPr>
              <w:t xml:space="preserve">Projet d'établissement, schéma directeur immobilier, PGFP, PPI </w:t>
            </w:r>
          </w:p>
        </w:tc>
      </w:tr>
      <w:tr w:rsidR="00EB6276" w:rsidRPr="00B82E05" w:rsidTr="00434650">
        <w:trPr>
          <w:trHeight w:val="829"/>
          <w:jc w:val="center"/>
        </w:trPr>
        <w:tc>
          <w:tcPr>
            <w:tcW w:w="1655" w:type="dxa"/>
            <w:vMerge w:val="restart"/>
            <w:shd w:val="clear" w:color="auto" w:fill="DBE5F1" w:themeFill="accent1" w:themeFillTint="33"/>
            <w:vAlign w:val="center"/>
          </w:tcPr>
          <w:p w:rsidR="00EB6276" w:rsidRPr="00B82E05" w:rsidRDefault="00EB6276" w:rsidP="00AA62BA">
            <w:pPr>
              <w:rPr>
                <w:rFonts w:asciiTheme="minorHAnsi" w:hAnsiTheme="minorHAnsi" w:cstheme="minorHAnsi"/>
                <w:b/>
              </w:rPr>
            </w:pPr>
            <w:r w:rsidRPr="00B82E05">
              <w:rPr>
                <w:rFonts w:asciiTheme="minorHAnsi" w:hAnsiTheme="minorHAnsi" w:cstheme="minorHAnsi"/>
                <w:b/>
              </w:rPr>
              <w:t>Descriptif des actifs immobiliers visés</w:t>
            </w:r>
          </w:p>
        </w:tc>
        <w:tc>
          <w:tcPr>
            <w:tcW w:w="3517" w:type="dxa"/>
            <w:vAlign w:val="center"/>
          </w:tcPr>
          <w:p w:rsidR="00EB6276" w:rsidRPr="00B82E05" w:rsidRDefault="00EB6276" w:rsidP="00AA62BA">
            <w:pPr>
              <w:pStyle w:val="Paragraphedeliste"/>
              <w:numPr>
                <w:ilvl w:val="0"/>
                <w:numId w:val="1"/>
              </w:numPr>
              <w:ind w:left="332" w:hanging="332"/>
              <w:rPr>
                <w:rFonts w:asciiTheme="minorHAnsi" w:hAnsiTheme="minorHAnsi" w:cstheme="minorHAnsi"/>
              </w:rPr>
            </w:pPr>
            <w:r w:rsidRPr="00B82E05">
              <w:rPr>
                <w:rFonts w:asciiTheme="minorHAnsi" w:hAnsiTheme="minorHAnsi" w:cstheme="minorHAnsi"/>
              </w:rPr>
              <w:t>Descriptif général</w:t>
            </w:r>
          </w:p>
          <w:p w:rsidR="00EB6276" w:rsidRPr="00B82E05" w:rsidRDefault="00EB6276" w:rsidP="00AA62BA">
            <w:pPr>
              <w:pStyle w:val="Paragraphedeliste"/>
              <w:numPr>
                <w:ilvl w:val="0"/>
                <w:numId w:val="1"/>
              </w:numPr>
              <w:ind w:left="332" w:hanging="332"/>
              <w:rPr>
                <w:rFonts w:asciiTheme="minorHAnsi" w:hAnsiTheme="minorHAnsi" w:cstheme="minorHAnsi"/>
              </w:rPr>
            </w:pPr>
            <w:r w:rsidRPr="00B82E05">
              <w:rPr>
                <w:rFonts w:asciiTheme="minorHAnsi" w:hAnsiTheme="minorHAnsi" w:cstheme="minorHAnsi"/>
              </w:rPr>
              <w:t>Eléments techniques et de diagnostic</w:t>
            </w:r>
          </w:p>
          <w:p w:rsidR="00EB6276" w:rsidRPr="00B82E05" w:rsidRDefault="00EB6276" w:rsidP="00AA62BA">
            <w:pPr>
              <w:pStyle w:val="Paragraphedeliste"/>
              <w:numPr>
                <w:ilvl w:val="0"/>
                <w:numId w:val="1"/>
              </w:numPr>
              <w:ind w:left="332" w:hanging="332"/>
              <w:rPr>
                <w:rFonts w:asciiTheme="minorHAnsi" w:hAnsiTheme="minorHAnsi" w:cstheme="minorHAnsi"/>
              </w:rPr>
            </w:pPr>
            <w:r w:rsidRPr="00B82E05">
              <w:rPr>
                <w:rFonts w:asciiTheme="minorHAnsi" w:hAnsiTheme="minorHAnsi" w:cstheme="minorHAnsi"/>
              </w:rPr>
              <w:t>Aspects réglementaires</w:t>
            </w:r>
          </w:p>
        </w:tc>
        <w:tc>
          <w:tcPr>
            <w:tcW w:w="1419" w:type="dxa"/>
            <w:vAlign w:val="center"/>
          </w:tcPr>
          <w:p w:rsidR="00EB6276" w:rsidRPr="00B82E05" w:rsidRDefault="00EB6276" w:rsidP="00AA62BA">
            <w:pPr>
              <w:jc w:val="center"/>
              <w:rPr>
                <w:rFonts w:asciiTheme="minorHAnsi" w:hAnsiTheme="minorHAnsi" w:cstheme="minorHAnsi"/>
              </w:rPr>
            </w:pPr>
            <w:r w:rsidRPr="00B82E05">
              <w:rPr>
                <w:rFonts w:asciiTheme="minorHAnsi" w:hAnsiTheme="minorHAnsi" w:cstheme="minorHAnsi"/>
              </w:rPr>
              <w:t>Obligatoire</w:t>
            </w:r>
          </w:p>
        </w:tc>
        <w:tc>
          <w:tcPr>
            <w:tcW w:w="3879" w:type="dxa"/>
            <w:vAlign w:val="center"/>
          </w:tcPr>
          <w:p w:rsidR="00EB6276" w:rsidRPr="00B82E05" w:rsidRDefault="00EB6276" w:rsidP="00AA62BA">
            <w:pPr>
              <w:rPr>
                <w:rFonts w:asciiTheme="minorHAnsi" w:hAnsiTheme="minorHAnsi" w:cstheme="minorHAnsi"/>
              </w:rPr>
            </w:pPr>
            <w:r w:rsidRPr="00B82E05">
              <w:rPr>
                <w:rFonts w:asciiTheme="minorHAnsi" w:hAnsiTheme="minorHAnsi" w:cstheme="minorHAnsi"/>
              </w:rPr>
              <w:t>Sur la base des informations et éléments connus et sur la base du modèle de note synthétique (Annexe N°2)</w:t>
            </w:r>
          </w:p>
          <w:p w:rsidR="00EB6276" w:rsidRPr="00B82E05" w:rsidRDefault="00EB6276" w:rsidP="00AA62BA">
            <w:pPr>
              <w:rPr>
                <w:rFonts w:asciiTheme="minorHAnsi" w:hAnsiTheme="minorHAnsi" w:cstheme="minorHAnsi"/>
              </w:rPr>
            </w:pPr>
            <w:r w:rsidRPr="00B82E05">
              <w:rPr>
                <w:rFonts w:asciiTheme="minorHAnsi" w:hAnsiTheme="minorHAnsi" w:cstheme="minorHAnsi"/>
              </w:rPr>
              <w:t>Le contenu du modèle peut être librement adapté et complété.</w:t>
            </w:r>
          </w:p>
        </w:tc>
      </w:tr>
      <w:tr w:rsidR="00EB6276" w:rsidRPr="00B82E05" w:rsidTr="00434650">
        <w:trPr>
          <w:trHeight w:val="154"/>
          <w:jc w:val="center"/>
        </w:trPr>
        <w:tc>
          <w:tcPr>
            <w:tcW w:w="1655" w:type="dxa"/>
            <w:vMerge/>
            <w:shd w:val="clear" w:color="auto" w:fill="DBE5F1" w:themeFill="accent1" w:themeFillTint="33"/>
            <w:vAlign w:val="center"/>
          </w:tcPr>
          <w:p w:rsidR="00EB6276" w:rsidRPr="00B82E05" w:rsidRDefault="00EB6276" w:rsidP="00AA62BA">
            <w:pPr>
              <w:rPr>
                <w:rFonts w:asciiTheme="minorHAnsi" w:hAnsiTheme="minorHAnsi" w:cstheme="minorHAnsi"/>
                <w:b/>
              </w:rPr>
            </w:pPr>
          </w:p>
        </w:tc>
        <w:tc>
          <w:tcPr>
            <w:tcW w:w="3517" w:type="dxa"/>
            <w:shd w:val="clear" w:color="auto" w:fill="auto"/>
            <w:vAlign w:val="center"/>
          </w:tcPr>
          <w:p w:rsidR="00EB6276" w:rsidRPr="00B82E05" w:rsidRDefault="00593430" w:rsidP="00AA62BA">
            <w:pPr>
              <w:rPr>
                <w:rFonts w:asciiTheme="minorHAnsi" w:hAnsiTheme="minorHAnsi" w:cstheme="minorHAnsi"/>
              </w:rPr>
            </w:pPr>
            <w:r>
              <w:rPr>
                <w:rFonts w:asciiTheme="minorHAnsi" w:hAnsiTheme="minorHAnsi" w:cstheme="minorHAnsi"/>
              </w:rPr>
              <w:t>Plans</w:t>
            </w:r>
          </w:p>
        </w:tc>
        <w:tc>
          <w:tcPr>
            <w:tcW w:w="1419" w:type="dxa"/>
            <w:shd w:val="clear" w:color="auto" w:fill="auto"/>
            <w:vAlign w:val="center"/>
          </w:tcPr>
          <w:p w:rsidR="00EB6276" w:rsidRPr="00B82E05" w:rsidRDefault="00B26435" w:rsidP="00AA62BA">
            <w:pPr>
              <w:jc w:val="center"/>
              <w:rPr>
                <w:rFonts w:asciiTheme="minorHAnsi" w:hAnsiTheme="minorHAnsi" w:cstheme="minorHAnsi"/>
              </w:rPr>
            </w:pPr>
            <w:r w:rsidRPr="00B82E05">
              <w:rPr>
                <w:rFonts w:asciiTheme="minorHAnsi" w:hAnsiTheme="minorHAnsi" w:cstheme="minorHAnsi"/>
              </w:rPr>
              <w:t>Obligatoire</w:t>
            </w:r>
          </w:p>
        </w:tc>
        <w:tc>
          <w:tcPr>
            <w:tcW w:w="3879" w:type="dxa"/>
            <w:shd w:val="clear" w:color="auto" w:fill="auto"/>
            <w:vAlign w:val="center"/>
          </w:tcPr>
          <w:p w:rsidR="00EB6276" w:rsidRPr="00B82E05" w:rsidRDefault="00593430" w:rsidP="00AA62BA">
            <w:pPr>
              <w:rPr>
                <w:rFonts w:asciiTheme="minorHAnsi" w:hAnsiTheme="minorHAnsi" w:cstheme="minorHAnsi"/>
              </w:rPr>
            </w:pPr>
            <w:r w:rsidRPr="00B82E05">
              <w:rPr>
                <w:rFonts w:asciiTheme="minorHAnsi" w:hAnsiTheme="minorHAnsi" w:cstheme="minorHAnsi"/>
              </w:rPr>
              <w:t>Plans cadastraux, plans de masse, plan de situation</w:t>
            </w:r>
          </w:p>
        </w:tc>
      </w:tr>
      <w:tr w:rsidR="00EB6276" w:rsidRPr="00B82E05" w:rsidTr="00434650">
        <w:trPr>
          <w:trHeight w:val="240"/>
          <w:jc w:val="center"/>
        </w:trPr>
        <w:tc>
          <w:tcPr>
            <w:tcW w:w="1655" w:type="dxa"/>
            <w:vMerge/>
            <w:shd w:val="clear" w:color="auto" w:fill="DBE5F1" w:themeFill="accent1" w:themeFillTint="33"/>
            <w:vAlign w:val="center"/>
          </w:tcPr>
          <w:p w:rsidR="00EB6276" w:rsidRPr="00B82E05" w:rsidRDefault="00EB6276" w:rsidP="00AA62BA">
            <w:pPr>
              <w:rPr>
                <w:rFonts w:asciiTheme="minorHAnsi" w:hAnsiTheme="minorHAnsi" w:cstheme="minorHAnsi"/>
                <w:b/>
              </w:rPr>
            </w:pPr>
          </w:p>
        </w:tc>
        <w:tc>
          <w:tcPr>
            <w:tcW w:w="3517" w:type="dxa"/>
            <w:shd w:val="clear" w:color="auto" w:fill="D9D9D9" w:themeFill="background1" w:themeFillShade="D9"/>
            <w:vAlign w:val="center"/>
          </w:tcPr>
          <w:p w:rsidR="00EB6276" w:rsidRPr="00B82E05" w:rsidRDefault="00B26435" w:rsidP="00AA62BA">
            <w:pPr>
              <w:rPr>
                <w:rFonts w:asciiTheme="minorHAnsi" w:hAnsiTheme="minorHAnsi" w:cstheme="minorHAnsi"/>
              </w:rPr>
            </w:pPr>
            <w:r w:rsidRPr="00B82E05">
              <w:rPr>
                <w:rFonts w:asciiTheme="minorHAnsi" w:hAnsiTheme="minorHAnsi" w:cstheme="minorHAnsi"/>
              </w:rPr>
              <w:t>Titre de propriété</w:t>
            </w:r>
          </w:p>
        </w:tc>
        <w:tc>
          <w:tcPr>
            <w:tcW w:w="1419" w:type="dxa"/>
            <w:shd w:val="clear" w:color="auto" w:fill="D9D9D9" w:themeFill="background1" w:themeFillShade="D9"/>
            <w:vAlign w:val="center"/>
          </w:tcPr>
          <w:p w:rsidR="00EB6276" w:rsidRPr="00B82E05" w:rsidRDefault="00EB6276" w:rsidP="00AA62BA">
            <w:pPr>
              <w:jc w:val="center"/>
              <w:rPr>
                <w:rFonts w:asciiTheme="minorHAnsi" w:hAnsiTheme="minorHAnsi" w:cstheme="minorHAnsi"/>
              </w:rPr>
            </w:pPr>
            <w:r w:rsidRPr="00B82E05">
              <w:rPr>
                <w:rFonts w:asciiTheme="minorHAnsi" w:hAnsiTheme="minorHAnsi" w:cstheme="minorHAnsi"/>
              </w:rPr>
              <w:t>Optionnel</w:t>
            </w:r>
          </w:p>
        </w:tc>
        <w:tc>
          <w:tcPr>
            <w:tcW w:w="3879" w:type="dxa"/>
            <w:shd w:val="clear" w:color="auto" w:fill="D9D9D9" w:themeFill="background1" w:themeFillShade="D9"/>
            <w:vAlign w:val="center"/>
          </w:tcPr>
          <w:p w:rsidR="00EB6276" w:rsidRPr="00B82E05" w:rsidRDefault="00EB6276" w:rsidP="00AA62BA">
            <w:pPr>
              <w:rPr>
                <w:rFonts w:asciiTheme="minorHAnsi" w:hAnsiTheme="minorHAnsi" w:cstheme="minorHAnsi"/>
              </w:rPr>
            </w:pPr>
          </w:p>
        </w:tc>
      </w:tr>
      <w:tr w:rsidR="007D560E" w:rsidRPr="00B82E05" w:rsidTr="00434650">
        <w:trPr>
          <w:trHeight w:val="389"/>
          <w:jc w:val="center"/>
        </w:trPr>
        <w:tc>
          <w:tcPr>
            <w:tcW w:w="1655" w:type="dxa"/>
            <w:vMerge/>
            <w:shd w:val="clear" w:color="auto" w:fill="DBE5F1" w:themeFill="accent1" w:themeFillTint="33"/>
            <w:vAlign w:val="center"/>
          </w:tcPr>
          <w:p w:rsidR="007D560E" w:rsidRPr="00B82E05" w:rsidRDefault="007D560E" w:rsidP="007D560E">
            <w:pPr>
              <w:rPr>
                <w:rFonts w:asciiTheme="minorHAnsi" w:hAnsiTheme="minorHAnsi" w:cstheme="minorHAnsi"/>
                <w:b/>
              </w:rPr>
            </w:pPr>
          </w:p>
        </w:tc>
        <w:tc>
          <w:tcPr>
            <w:tcW w:w="3517" w:type="dxa"/>
            <w:shd w:val="clear" w:color="auto" w:fill="D9D9D9" w:themeFill="background1" w:themeFillShade="D9"/>
            <w:vAlign w:val="center"/>
          </w:tcPr>
          <w:p w:rsidR="007D560E" w:rsidRPr="00B82E05" w:rsidRDefault="007D560E" w:rsidP="007D560E">
            <w:pPr>
              <w:rPr>
                <w:rFonts w:asciiTheme="minorHAnsi" w:hAnsiTheme="minorHAnsi" w:cstheme="minorHAnsi"/>
              </w:rPr>
            </w:pPr>
            <w:r w:rsidRPr="00B82E05">
              <w:rPr>
                <w:rFonts w:asciiTheme="minorHAnsi" w:hAnsiTheme="minorHAnsi" w:cstheme="minorHAnsi"/>
              </w:rPr>
              <w:t>Diagnostics et études techniques déjà réalisées sur les bâtis et/ou réseaux</w:t>
            </w:r>
          </w:p>
        </w:tc>
        <w:tc>
          <w:tcPr>
            <w:tcW w:w="1419" w:type="dxa"/>
            <w:shd w:val="clear" w:color="auto" w:fill="D9D9D9" w:themeFill="background1" w:themeFillShade="D9"/>
            <w:vAlign w:val="center"/>
          </w:tcPr>
          <w:p w:rsidR="007D560E" w:rsidRPr="00B82E05" w:rsidRDefault="007D560E" w:rsidP="007D560E">
            <w:pPr>
              <w:jc w:val="center"/>
              <w:rPr>
                <w:rFonts w:asciiTheme="minorHAnsi" w:hAnsiTheme="minorHAnsi" w:cstheme="minorHAnsi"/>
              </w:rPr>
            </w:pPr>
            <w:r w:rsidRPr="00B82E05">
              <w:rPr>
                <w:rFonts w:asciiTheme="minorHAnsi" w:hAnsiTheme="minorHAnsi" w:cstheme="minorHAnsi"/>
              </w:rPr>
              <w:t>Optionnel</w:t>
            </w:r>
          </w:p>
        </w:tc>
        <w:tc>
          <w:tcPr>
            <w:tcW w:w="3879" w:type="dxa"/>
            <w:shd w:val="clear" w:color="auto" w:fill="D9D9D9" w:themeFill="background1" w:themeFillShade="D9"/>
            <w:vAlign w:val="center"/>
          </w:tcPr>
          <w:p w:rsidR="007D560E" w:rsidRPr="00B82E05" w:rsidRDefault="007D560E" w:rsidP="007D560E">
            <w:pPr>
              <w:rPr>
                <w:rFonts w:asciiTheme="minorHAnsi" w:hAnsiTheme="minorHAnsi" w:cstheme="minorHAnsi"/>
              </w:rPr>
            </w:pPr>
            <w:r w:rsidRPr="00B82E05">
              <w:rPr>
                <w:rFonts w:asciiTheme="minorHAnsi" w:hAnsiTheme="minorHAnsi" w:cstheme="minorHAnsi"/>
              </w:rPr>
              <w:t>DTA, plomb, pollution, DPE, accessibilité…. Toute étude technique déjà réalisée sur les bâtis et/ou les réseaux du site</w:t>
            </w:r>
          </w:p>
        </w:tc>
      </w:tr>
      <w:tr w:rsidR="007D560E" w:rsidRPr="00B82E05" w:rsidTr="00434650">
        <w:trPr>
          <w:trHeight w:val="389"/>
          <w:jc w:val="center"/>
        </w:trPr>
        <w:tc>
          <w:tcPr>
            <w:tcW w:w="1655" w:type="dxa"/>
            <w:vMerge/>
            <w:shd w:val="clear" w:color="auto" w:fill="DBE5F1" w:themeFill="accent1" w:themeFillTint="33"/>
            <w:vAlign w:val="center"/>
          </w:tcPr>
          <w:p w:rsidR="007D560E" w:rsidRPr="00B82E05" w:rsidRDefault="007D560E" w:rsidP="007D560E">
            <w:pPr>
              <w:rPr>
                <w:rFonts w:asciiTheme="minorHAnsi" w:hAnsiTheme="minorHAnsi" w:cstheme="minorHAnsi"/>
                <w:b/>
              </w:rPr>
            </w:pPr>
          </w:p>
        </w:tc>
        <w:tc>
          <w:tcPr>
            <w:tcW w:w="3517" w:type="dxa"/>
            <w:shd w:val="clear" w:color="auto" w:fill="D9D9D9" w:themeFill="background1" w:themeFillShade="D9"/>
            <w:vAlign w:val="center"/>
          </w:tcPr>
          <w:p w:rsidR="007D560E" w:rsidRPr="00B82E05" w:rsidRDefault="007D560E" w:rsidP="007D560E">
            <w:pPr>
              <w:rPr>
                <w:rFonts w:asciiTheme="minorHAnsi" w:hAnsiTheme="minorHAnsi" w:cstheme="minorHAnsi"/>
              </w:rPr>
            </w:pPr>
            <w:r>
              <w:rPr>
                <w:rFonts w:asciiTheme="minorHAnsi" w:hAnsiTheme="minorHAnsi" w:cstheme="minorHAnsi"/>
              </w:rPr>
              <w:t>Autres documents</w:t>
            </w:r>
          </w:p>
        </w:tc>
        <w:tc>
          <w:tcPr>
            <w:tcW w:w="1419" w:type="dxa"/>
            <w:shd w:val="clear" w:color="auto" w:fill="D9D9D9" w:themeFill="background1" w:themeFillShade="D9"/>
            <w:vAlign w:val="center"/>
          </w:tcPr>
          <w:p w:rsidR="007D560E" w:rsidRPr="00B82E05" w:rsidRDefault="007D560E" w:rsidP="007D560E">
            <w:pPr>
              <w:jc w:val="center"/>
              <w:rPr>
                <w:rFonts w:asciiTheme="minorHAnsi" w:hAnsiTheme="minorHAnsi" w:cstheme="minorHAnsi"/>
              </w:rPr>
            </w:pPr>
            <w:r w:rsidRPr="00B82E05">
              <w:rPr>
                <w:rFonts w:asciiTheme="minorHAnsi" w:hAnsiTheme="minorHAnsi" w:cstheme="minorHAnsi"/>
              </w:rPr>
              <w:t>Optionnel</w:t>
            </w:r>
          </w:p>
        </w:tc>
        <w:tc>
          <w:tcPr>
            <w:tcW w:w="3879" w:type="dxa"/>
            <w:shd w:val="clear" w:color="auto" w:fill="D9D9D9" w:themeFill="background1" w:themeFillShade="D9"/>
            <w:vAlign w:val="center"/>
          </w:tcPr>
          <w:p w:rsidR="007D560E" w:rsidRPr="00B82E05" w:rsidRDefault="007D560E" w:rsidP="007D560E">
            <w:pPr>
              <w:rPr>
                <w:rFonts w:asciiTheme="minorHAnsi" w:hAnsiTheme="minorHAnsi" w:cstheme="minorHAnsi"/>
              </w:rPr>
            </w:pPr>
            <w:r w:rsidRPr="00B82E05">
              <w:rPr>
                <w:rFonts w:asciiTheme="minorHAnsi" w:hAnsiTheme="minorHAnsi" w:cstheme="minorHAnsi"/>
              </w:rPr>
              <w:t>Evaluation/expertise immobilière, évaluation des domaines, …)</w:t>
            </w:r>
          </w:p>
        </w:tc>
      </w:tr>
    </w:tbl>
    <w:p w:rsidR="00143D15" w:rsidRPr="00B82E05" w:rsidRDefault="00011343" w:rsidP="00FB7D33">
      <w:pPr>
        <w:spacing w:after="120" w:line="288" w:lineRule="auto"/>
        <w:ind w:left="360"/>
        <w:jc w:val="both"/>
        <w:rPr>
          <w:rFonts w:asciiTheme="minorHAnsi" w:hAnsiTheme="minorHAnsi" w:cstheme="minorHAnsi"/>
        </w:rPr>
      </w:pPr>
      <w:r w:rsidRPr="00B82E05">
        <w:rPr>
          <w:rFonts w:asciiTheme="minorHAnsi" w:hAnsiTheme="minorHAnsi" w:cstheme="minorHAnsi"/>
        </w:rPr>
        <w:t xml:space="preserve"> </w:t>
      </w:r>
    </w:p>
    <w:sectPr w:rsidR="00143D15" w:rsidRPr="00B82E05" w:rsidSect="00E67E8B">
      <w:head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E73" w:rsidRDefault="00E35E73" w:rsidP="00E77A4A">
      <w:r>
        <w:separator/>
      </w:r>
    </w:p>
  </w:endnote>
  <w:endnote w:type="continuationSeparator" w:id="0">
    <w:p w:rsidR="00E35E73" w:rsidRDefault="00E35E73" w:rsidP="00E7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u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232358280"/>
      <w:docPartObj>
        <w:docPartGallery w:val="Page Numbers (Bottom of Page)"/>
        <w:docPartUnique/>
      </w:docPartObj>
    </w:sdtPr>
    <w:sdtEndPr/>
    <w:sdtContent>
      <w:p w:rsidR="00143D15" w:rsidRPr="00143D15" w:rsidRDefault="00143D15" w:rsidP="00143D15">
        <w:pPr>
          <w:pStyle w:val="Pieddepage"/>
          <w:jc w:val="right"/>
          <w:rPr>
            <w:sz w:val="18"/>
            <w:szCs w:val="18"/>
          </w:rPr>
        </w:pPr>
        <w:r w:rsidRPr="00143D15">
          <w:rPr>
            <w:sz w:val="18"/>
            <w:szCs w:val="18"/>
          </w:rPr>
          <w:fldChar w:fldCharType="begin"/>
        </w:r>
        <w:r w:rsidRPr="00143D15">
          <w:rPr>
            <w:sz w:val="18"/>
            <w:szCs w:val="18"/>
          </w:rPr>
          <w:instrText>PAGE   \* MERGEFORMAT</w:instrText>
        </w:r>
        <w:r w:rsidRPr="00143D15">
          <w:rPr>
            <w:sz w:val="18"/>
            <w:szCs w:val="18"/>
          </w:rPr>
          <w:fldChar w:fldCharType="separate"/>
        </w:r>
        <w:r w:rsidR="008E08B4">
          <w:rPr>
            <w:noProof/>
            <w:sz w:val="18"/>
            <w:szCs w:val="18"/>
          </w:rPr>
          <w:t>3</w:t>
        </w:r>
        <w:r w:rsidRPr="00143D15">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1633921"/>
      <w:docPartObj>
        <w:docPartGallery w:val="Page Numbers (Bottom of Page)"/>
        <w:docPartUnique/>
      </w:docPartObj>
    </w:sdtPr>
    <w:sdtEndPr/>
    <w:sdtContent>
      <w:p w:rsidR="00143D15" w:rsidRPr="00143D15" w:rsidRDefault="00143D15" w:rsidP="00143D15">
        <w:pPr>
          <w:pStyle w:val="Pieddepage"/>
          <w:jc w:val="right"/>
          <w:rPr>
            <w:sz w:val="18"/>
            <w:szCs w:val="18"/>
          </w:rPr>
        </w:pPr>
        <w:r w:rsidRPr="00143D15">
          <w:rPr>
            <w:sz w:val="18"/>
            <w:szCs w:val="18"/>
          </w:rPr>
          <w:fldChar w:fldCharType="begin"/>
        </w:r>
        <w:r w:rsidRPr="00143D15">
          <w:rPr>
            <w:sz w:val="18"/>
            <w:szCs w:val="18"/>
          </w:rPr>
          <w:instrText>PAGE   \* MERGEFORMAT</w:instrText>
        </w:r>
        <w:r w:rsidRPr="00143D15">
          <w:rPr>
            <w:sz w:val="18"/>
            <w:szCs w:val="18"/>
          </w:rPr>
          <w:fldChar w:fldCharType="separate"/>
        </w:r>
        <w:r w:rsidR="008E08B4">
          <w:rPr>
            <w:noProof/>
            <w:sz w:val="18"/>
            <w:szCs w:val="18"/>
          </w:rPr>
          <w:t>1</w:t>
        </w:r>
        <w:r w:rsidRPr="00143D15">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E73" w:rsidRDefault="00E35E73" w:rsidP="00E77A4A">
      <w:r>
        <w:separator/>
      </w:r>
    </w:p>
  </w:footnote>
  <w:footnote w:type="continuationSeparator" w:id="0">
    <w:p w:rsidR="00E35E73" w:rsidRDefault="00E35E73" w:rsidP="00E77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4A" w:rsidRDefault="00E77A4A" w:rsidP="00E77A4A">
    <w:pPr>
      <w:pStyle w:val="En-tt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4A" w:rsidRDefault="00E77A4A" w:rsidP="00E77A4A">
    <w:pPr>
      <w:pStyle w:val="En-tte"/>
      <w:jc w:val="center"/>
    </w:pPr>
    <w:r>
      <w:rPr>
        <w:rFonts w:ascii="Arial" w:hAnsi="Arial" w:cs="Arial"/>
        <w:noProof/>
        <w:lang w:eastAsia="fr-FR"/>
      </w:rPr>
      <mc:AlternateContent>
        <mc:Choice Requires="wpg">
          <w:drawing>
            <wp:inline distT="0" distB="0" distL="0" distR="0" wp14:anchorId="10BC0F1D" wp14:editId="199C7AF8">
              <wp:extent cx="2639833" cy="1160890"/>
              <wp:effectExtent l="0" t="0" r="8255" b="1270"/>
              <wp:docPr id="4" name="Groupe 4"/>
              <wp:cNvGraphicFramePr/>
              <a:graphic xmlns:a="http://schemas.openxmlformats.org/drawingml/2006/main">
                <a:graphicData uri="http://schemas.microsoft.com/office/word/2010/wordprocessingGroup">
                  <wpg:wgp>
                    <wpg:cNvGrpSpPr/>
                    <wpg:grpSpPr>
                      <a:xfrm>
                        <a:off x="0" y="0"/>
                        <a:ext cx="2639833" cy="1160890"/>
                        <a:chOff x="0" y="0"/>
                        <a:chExt cx="2639833" cy="1160890"/>
                      </a:xfrm>
                    </wpg:grpSpPr>
                    <pic:pic xmlns:pic="http://schemas.openxmlformats.org/drawingml/2006/picture">
                      <pic:nvPicPr>
                        <pic:cNvPr id="5" name="Imag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26003"/>
                          <a:ext cx="1001864" cy="580446"/>
                        </a:xfrm>
                        <a:prstGeom prst="rect">
                          <a:avLst/>
                        </a:prstGeom>
                      </pic:spPr>
                    </pic:pic>
                    <pic:pic xmlns:pic="http://schemas.openxmlformats.org/drawingml/2006/picture">
                      <pic:nvPicPr>
                        <pic:cNvPr id="6" name="Image 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11965" y="0"/>
                          <a:ext cx="1327868" cy="1160890"/>
                        </a:xfrm>
                        <a:prstGeom prst="rect">
                          <a:avLst/>
                        </a:prstGeom>
                      </pic:spPr>
                    </pic:pic>
                  </wpg:wgp>
                </a:graphicData>
              </a:graphic>
            </wp:inline>
          </w:drawing>
        </mc:Choice>
        <mc:Fallback xmlns:w16se="http://schemas.microsoft.com/office/word/2015/wordml/symex" xmlns:w15="http://schemas.microsoft.com/office/word/2012/wordml" xmlns:cx="http://schemas.microsoft.com/office/drawing/2014/chartex">
          <w:pict>
            <v:group w14:anchorId="23AA9D8C" id="Groupe 4" o:spid="_x0000_s1026" style="width:207.85pt;height:91.4pt;mso-position-horizontal-relative:char;mso-position-vertical-relative:line" coordsize="26398,116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pQsyeECAADpCAAADgAAAGRycy9lMm9Eb2MueG1s7FbJ&#10;btswEL0X6D8QujuiZFmWhdhBaidBgKA1unwATVMSEYkkSHoJiv57hpTsxAuQIj0F6EESl+HwzZt5&#10;pC6vtk2N1kwbLsU4iC5wgJigcslFOQ5+/bztZQEyloglqaVg4+CJmeBq8vnT5UblLJaVrJdMI3Ai&#10;TL5R46CyVuVhaGjFGmIupGICJgupG2Khq8twqckGvDd1GGOchhupl0pLyoyB0Vk7GUy8/6Jg1H4r&#10;CsMsqscBYLP+rf174d7h5JLkpSaq4rSDQd6BoiFcwKZ7VzNiCVppfuKq4VRLIwt7QWUTyqLglPkY&#10;IJoIH0Vzp+VK+VjKfFOqPU1A7RFP73ZLv67nGvHlOEgCJEgDKfK7MpQ4bjaqzMHkTqsfaq67gbLt&#10;uXC3hW7cFwJBW8/q055VtrWIwmCc9kdZvx8gCnNRlOJs1PFOK0jOyTpa3byxMtxtHDp8eziK0xye&#10;jiZondD0djnBKrvSLOicNH/loyH6caV6kFFFLF/wmtsnX52QOwdKrOecznXbeWF8sGP8viElQwNH&#10;uDN3Fq09cfE8SPpokJDTioiSXRsFRQ1EOuvw0Nx3DzZb1Fzd8rp2OXLtLiwQwFEBnWGmLc6ZpKuG&#10;CduqTbMaIpTCVFyZAOmcNQsGxaPvlxEkGJRuoYKU5sJ6OUANPBjrdnfV4AXxO86uMR7FX3rTAZ72&#10;Ejy86V2PkmFviG+GCU6yaBpN/7jVUZKvDIPwST1TvIMOoyfgz1Z/d060uvL6RGviTwFHnAe0+3qI&#10;MOQYcliN1czSyjULIO87EN6u2U94pl/IdWkwIBC34qwk+nGKcd+lrGXC6SLCOMpSkJ3TxSDDSZL6&#10;nL64UNrYOyYb5BpAMuDwrJI1IG4R7Uy6WmhBeHSAqS0naHwYSaSHkvCEHNb4R5JE/F8S5yQR9aNo&#10;lMLpd3pXRP14mKXwz3B0V+xPfEj/P4vC3xpwn3r5d3e/u7Bf96H9+g9l8gwAAP//AwBQSwMEFAAG&#10;AAgAAAAhAIyaf7v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8dIFuRz&#10;ie49El0T+eYgH747XAEAAP//AwBQSwMEFAAGAAgAAAAhAJ0sMfPcAAAABQEAAA8AAABkcnMvZG93&#10;bnJldi54bWxMj0FLw0AQhe+C/2EZwZvdpFoNMZtSinoqQltBvE2TaRKanQ3ZbZL+e0cvenkwvMd7&#10;32TLybZqoN43jg3EswgUceHKhisDH/vXuwSUD8glto7JwIU8LPPrqwzT0o28pWEXKiUl7FM0UIfQ&#10;pVr7oiaLfuY6YvGOrrcY5OwrXfY4Srlt9TyKHrXFhmWhxo7WNRWn3dkaeBtxXN3HL8PmdFxfvvaL&#10;989NTMbc3kyrZ1CBpvAXhh98QYdcmA7uzKVXrQF5JPyqeA/x4gnUQULJPAGdZ/o/ff4NAAD//wMA&#10;UEsDBAoAAAAAAAAAIQDVYsYH5TIAAOUyAAAUAAAAZHJzL21lZGlhL2ltYWdlMS5wbmeJUE5HDQoa&#10;CgAAAA1JSERSAAAA8wAAAIwIBgAAAKmCnysAAAABc1JHQgCuzhzpAAAABGdBTUEAALGPC/xhBQAA&#10;AAlwSFlzAAAh1QAAIdUBBJy0nQAAMnpJREFUeF7tfQt8VMXZPlht/ZRkL0kIUCvaWm0RQaWf2svn&#10;OZsQ4BP27AaSVq0tvWovn63XtmptevVGdjcBiuINcs4maOoFtbXSVqPC7gZERaXaqlSsosj9Htr/&#10;//fle56zs8smmcDeL8l5fr/3t3vOzJkzc877zLwzZ+adEYWG0tR19Bjvsk/bNKPe5tGvsWn6fPzv&#10;LHcbT5Vp+vPlbv1v5ZqxAfJWmWa8ieO/4vwaxFthcxtBHN9m1/TvO73GtHFfWvYxJDkymrKFTDDl&#10;0keP43txzm6f6vAaF9m9+ndtnuDVdo9xvbNh6UdFtKJCU2fjh/2rp5/ui6hz/GH1R/6w67e+sLLc&#10;F1bD+P0bft+H7IH8yxc+//9FRT2IsN2+kLLZH1LfwPFz/oj6R19EWdocUm8KhNXLmiM1dS1rp57Y&#10;22vpVh9UNXaOsmvGTJDzVhD2mTK3vmuUWz+YLQG5N0EeKffoP3Z6289pbOz8kLi1hUHAZ+TU9HOj&#10;lalZkf4dz/JA/2cbk4p64z/FpQWF/7npY32RmgtBvgUg4mqQct8hkmZf/CFlO8jeFYjUzGuJ1M5p&#10;ibirRVaGD068uN3h9OjfBIEfK5ul75EpSK4Erfm7uO9ip9Y+tRiIDYvi68jXxpRFM94Y0dubvZah&#10;qemoitlBFyq+O1GhbsI9pM9PJoUkc3Oo9iy0lr9E6/t8c0j5t4x0eRPz/uqLsABu8YfrPt/U23SU&#10;yObQQ+Xs4Pk0haEAu/srRCEESrsBVsEN1fX6aJHFvKNcC35flrckZG82yHxCw/3/AVP5e+yuSO6R&#10;lOSbzC2RmmqazWh510tJVTSivA1yz/OFa88QWS9xoMZHKzwHplq3TBGKRHahnx2orDfGilznDQUj&#10;M6wSh9b2bVRobOll6Sct+SJzS6huIki8BC3gfjl5ilhC6spApPZLTV3K0aI4pQUOQpW5jedkClCk&#10;sp0DOuPnLjlWFCHnKASZK7W2s7JZueaazM2haZ+CGX1/wc3oLEgzB9Uirm9zcE4Ur7hR7Vl2Evql&#10;D8tefClIubvtFWe9cZ4oTk6RVzLDSnJ49B/x2n5pZSS5IvPitVNt/pAaAAl6+pOi1MUfVv7eEq5p&#10;HFG0I+JQLn4WGuVu2yF76SUm++1u/ToSQJQuJ8gXmZ1fNsrLPfpDknQyllyQuSVUOwvm9D9lRBha&#10;oj4ZiEz9tCh2cYCDSOWa/pjsZZey2DS9c+ysR48Txcw68kHmigs7xqFvvFaSRlYkm2Re0qUcK74H&#10;l7xJnbwo+wJh13VF0Z/my+TIsOxFDwVBl+FpR2OnTRQ3q8g1mas9S04qd+t/k1yfNckWmVu7Z5yA&#10;PuVqucIPB1GfnRdyjRePI/9wakYDXmhWJ3oUo8DqWFmh3V0mip015JLM6PefICZ8yK7PmmSDzL6V&#10;rsnRTzkyJR9OonwQCE2dLh5L/sDvk3iZg84MGmqCFu73itKVVVMoV2TmxJwyzVgnuS7rkimZA5G6&#10;c9EqbZUr9/CT5vD5BwPhmivE48k9bB7jCtmLzbaUuY09INHLNhAJv/fA5G3GvX9VrrX9zOHVf4lz&#10;t6Ffewd+H+IcbcTfLksnW2L36LeJR5AV5ILMUy5de4xNM/4kuSYnkgmZA6vrzswbkUPKfn9YfQXy&#10;GORO3Pdm/F7vC6lXt4Rrr2wOKdf4Q64bAxF1nvk9O6yuwO/fm8PKQWl6ORdXS85nkTm04HdkLzUb&#10;gr73OyDsEpvW/vXq+vsmTrl08THitsmhqemoytntn7R7jUvK3cF7kN57svukL0aPw9N2gbhbxsgF&#10;mVHZtUri50zSJTP7hyDMO3JFzoao70F0f7jmWy2RmkmL116ami4JLOmaeyzSOBtpXWamF1Leld8v&#10;BxJyLc3ZwJjTG5w9albWTesdnC9d6W1Tsj1fmpVBhUd3o6X6o+S+aQla/7c+nqUBsWyT2VHffqEk&#10;bk4EFeXeck3fXDmn7Sxx+6SxeO2s49A/XCtV4AwEretuX0S9KxCpVTs7G3My974JDYYvXHNOIOK6&#10;Fa167j+fhVzBrJel0ts+BS3TTtmLTUfYajo04yfs34lb5BRVc5Z9DsoXkeUlVbG7dZ9INiNkk8xV&#10;3qWfQFdjqyRuRoK+9z9QGbbbPMFr7N7grDENxoTxcx+2jxgxeJ/9SEALt1iquGmLujUQqbnBF57m&#10;FLfIC9hqBkI1XpjjT8nzlS1RF2dtyeXYi9or0SK9KXvZqUvbPpjBt473LIFC5BeK0nQ0F1cgH/sH&#10;5isl2VvdoJ8skk0b2SIzLZpyt/6MJF5aYnMbz4HA13INs7hF1gCT1S1X2HRE+Vcg7FroW59fEsvA&#10;lVIg3ZPyfGZD1F+KW2WC3pFQlEdkLz1VQWv8QpUneKZIuGCo8LS7kZ+MPqlB2ReJ5NJGtsjs8ASv&#10;lsRJUYx9sFyWVsxp+4xINuu4e5VW5g8rG+XKmpowndY1UxWRdNHA313rQSXzpizPmYnyb1RcXxW3&#10;SQ92b/t35S8/NUG/+G4uuRPJFhwcyKICy/KapOwa532oQiSXFrJB5qqG+0/BcQYVk9FDM7qqQT/F&#10;zFQO4Y+oN8kVNUWJKKu4FFIkW3SYt67uePTd/bQcpPlPV0J0uFBzjrhNaqApiRee4ecejgDrPxZJ&#10;FhWcWvBKeZ6TE7vHuFwklRayQeZMBvfQEr9GpwRmZnIMKOFHoZB7ByhoyqKumLei7niRbFGjJTS1&#10;FvnN6oh9c0h9q7lLqRS3SB42T6bmtdFT4TG+J5IrPjQ1HQWF/os870cWWBurREppIVMyO7zGFyVh&#10;SYndo99Dt00iKzmHP+LiCiipgiYr/rAaWdil5C3P2cDC1ReMQdmflpUnbQmpj6Q0IGavN2bKlCAV&#10;KdYWORFV9fpk5LWnf96TlJ4TMnBolwmZq77XOapMS2dOvLGPDvlEFvKCRStnOmBy7pIqZtKibGLr&#10;LpIsKXSub/wwKqJ75eVKTwIRV/Lv0DGn43S0PGmvS7ajjyySKnqgnA/KypCM2DU97UGJ9Mls7LNp&#10;+m/lYYeVnXSgKG6fN6Al+YFMIVMRLosUyZUm0JL6wzW/kpUtPVF2ta5yfUKknhwc3vbPlrv1P0sU&#10;Y1ApcxsvFNNg15HgqNdnyMqRjHDCi0gmZWTQMqcjO21afvrH/eELuzKbIBJR7xdJlTzwLK6VljEd&#10;Cal/Tuv7s7NerwOpwxIl6SfGPrqmEZeVBDhTDCbrZnl5Di+ouJ4TyaSM/JG5bV82p6GmgsAq12lS&#10;RUxeenzhaTkfac8n/CHXNZJypiHKm3QxLJJNFb0jKzzt3jK3/qJcaUzzep6IXFKA2XqfrDxHEjyL&#10;PemupsoXmR0e41vilnmHL1JztVwRkxP0NQ2R1JACTO4mWXmTF/We1u4Z5SK59MEZR9HFDH0XvrN1&#10;O3FmfqZnZhsgc9qfqdKdDZYPMsO0ni9uVxCg9XhCrozJCWdWiaSGHKJeVeTlHly4E0dNvUgie5jQ&#10;2Plh1PqXcfEBFcfuMW4UQSUHehPtT4Rkpcrb/gWRTErINZk5F/2UGa0fEbfLO7p6m47ObBRbeXMo&#10;bwPT2dv4IfR7H5WXXSKIy09d4vLcgINdNs24qpAO5TNFpXfZqTJCJCMoe1o1ZY7JvINlErcqCOZ3&#10;T5ssVcqkxdUikhqyuHWVVtYcUtbJyy8kpOxCP/tSRB+yFVtWccbF7Q4JIZISdDnmimRSQi7JbNeC&#10;PxC3KRhAxq9KlTNJ4YokkdSQhn9N7cdhhWyRPQMQedVQGwDMOcwRbbeR1uSRcnQ1RDIpIVdkhnkd&#10;5q4V4jYFA3dOlCpokrLgeW2cSGrIIxCp+W8QOj6XG631geaIekPJ7oJRSDR2dn6oLH2fZmnNqMoR&#10;mQ9ky2NmpvCH1WWJ5ExN1C0imWGDQLjml6Lsr7R2T5siTltIFUOFzOVu/R6RfMEBpXx2IEmTE27L&#10;KpIZNmAr7AvXXOELN5TMhKuixNAgc9tuscl8UQBkfk1G1KQkpD4ikrFgITUMBTLbNaNZJF0UAJnf&#10;kxI1CUHL3CaSsWAhNQwBMu8qxLa0h4M/o2/Matpz3i0Mc5Q6mQs900sGEDJtZwQBi8wWkgWdFFbU&#10;d9TQoX+527iXTuxkJElSCk3m/fTOKZItGvjD6h4ZUZMTtUMkY8HCIZx8YUe1wxv8b3rmLNeMB7Ln&#10;aTQuBSWzTTM6RZJFBZB5m5yoRxZ/SHlaJGNhuGL83K5jqzz657hwAtJRphlvyAiQZSkomfPlxytV&#10;oHV9S0bU5ETZjCSs6YvDCeO8bRV2Tzt3rbil3K0/C+Xe01/Z8yAFIzPK/HImDulzCZD5OTlRk5PA&#10;mumniaQsDEVwaxi7R3eXe3RfWXQT8XQHrbIpBSMz+/wiuaKDL+xaLiNp0hJSrxZJWRgKaGrqPcrp&#10;bT/Hruk/RX/3aXoykSl1gaVQZN5bzCvVor6jJSRNUtDnXjeUl0AOC1Rfoh9f4dG9IO/daH3fkShx&#10;sUlByFyu6Q+KpIoS3IFRRtJUpCXiKoi7IwsZ4DRteZnDa1wE8/l3aH2ztkFdnqQgZHZ69DkiqaJE&#10;dCtUOUmTlpDyUrrbsVrII7jskDsL2jSjvQQJnCh5JzN3fCx2D6iL1045xhdWd0hJmoL4I65fiCQt&#10;FBsqGozTyrW2W0vEhE5G8k5mmNhLRTJFDZD5YRlBU5KQ8q/mUvebPZRAJ4AV3qAHrfATaIXT3UGi&#10;WCXvZLZrhiaSKWo0h1zfkBI0ReFG6v5VNf8lkrVQCNAUdGjB75RrxqsypRwikl8ya/r+E64sjU0G&#10;olvTpD9HO1FMQofUvO/IMexBEtu9xg/LNONtqUIWmcDk3ys7n6Tku2Xusz9zsQNk1mXkTEeaw+cf&#10;9IdcP2lqajpKJG8hV6A57dT0r4PE/5AoYVEI+pubbZq+AtbCrXZP8OLq+vsmKk1dx5bQqqmSIjNd&#10;4MiImZGE1D/P765Ly1+5hSTgmB38fJmmr5EoX8EEBN0D0q60u3WfQ9Mv5ObkMiKU2BLIkiIz4Yuk&#10;4B86WaHZHVavt9zsZBGcYmnzGLdDyQo+sAVCbgd5Hyv36D+mc/pkP99YZM4tfOHaM0DAngGEzIqo&#10;b9GvNLdOFbezkA4qtKArB0sKUxBjH8zmLi5v5GopfrsWWUsJFplzD3/Y1SwnY7ZE2QgL4OqbV84s&#10;yS2SCgf0jW1u4+ejZuV/oQNI9z5a3yXomzeeeHF29rayyJx7LF476ziYxn+VEzGbouxqDql3BiJ1&#10;54pbWxgMzi8b5eVu/RGJkuVMyjTjXZjyCys8Rm26re/hYJE5P/B1uyaDbBl4IElV1Fd8Ydd1/pW1&#10;HxdZsBBDhdYxDkrPpYcyJcu27LJpuuGo75iRCwInwiJz/gBz+4vNIeXfcvLlSnC/kNId6HZd27y6&#10;tqB7cBUFHJ5lH0P/9DWJcmVVYEKvs7v1/8mWCZ0MLDLnF/5IzQ/lpMuXsMVWb26JTP3CsNsCpuqC&#10;JWNgWudwFpfRAxI/SjO6EJ4zLDLnH/6Q6xqzxZSSLZ+iboF0BMKur/qfmV5U7oqzDq4vRosckShV&#10;NuSAzW0sGz2nY5K4XUFgkbkwCHTXfsMfUg7ISZZ/iZr/ylp/RL0pEKlVh9znLvZbJQqVsdjc+u+r&#10;PMEzxW0KCovMhUNrd43LF1Lfl5Gr8KLuBLmXByKu77aumlF07oxTgsNjfEuiTBlJudt4la5vxS2K&#10;AhaZC4vW7hknNIfUp+SEKiIJqa9C/C2RmrrWx2d8RGS/+DFmdnA8+rLbJMqUruy3acZNxbio3iJz&#10;4dHU23SUP+y6ktM0pUQqMmlGq+0Pq53cVH7B6toKUYziRLlmPCBRpLSE/qurZgc/L5IuOlhkLh7M&#10;66472R9SH5IRqIilB8T+U/Mq13cXrr5gjChKcaBydvB8iRKlJWiN/0j/1iLpooRF5uKDP+SqQX+1&#10;W0KcopbmsHIQfe0Vvojr67esnWoTxSkcyt36nyVKlLLY3fqduZ7wkQ1YZC5O0NVuIOLS0OpFZMQp&#10;flH2IO8GB/kK4ja40ts+RaJAKYvdY/iLdbeF/rDIXPzwcdQ7rCynTzA5cYpd1Nc4WSbQpdhFkXIP&#10;m6bfIVGglMSuGXeXCpEJi8ylAzolgAn7G19IfUdOmuKW5tD5O80R8ZVTTxRFyg1Oufzxj0Cpt0gU&#10;KGmBif7UhMbOkvrYbpG59MBpmHSS74+o7aUyAp4ozeZkGXVxIDL9JFGk7MJRr8+QKE/SAkK872xY&#10;+lGRXMnAInNpY+H6xlG+UM2FIHZnyRE7pOz3h9RA1j9v2T26T6I8SYvda8wVSZUULDIPHXDdNAfN&#10;YMrehdbvXSmBilKULb6I+r3OzsYPiaJkBptmrJYoT1JS7ja6R5So10SLzEMT9OLpXz31M76Q66cw&#10;aVeiv3pQTqTikejIfe0ZogjpgTOzRrnb0t5lkZu9iaRKDhaZhwdMP94RdQ7kdpi2b8jIVBQC07s5&#10;5LombZfCXPQgUZykpExr+wfd7IqkSg4WmYcnfOFppwTC6mXRvra6VUqsgorr92n1pUnGuktWHJ+O&#10;KHOXHCuSKVnUXaJLy3YkSXdSDK+TpXdk0Y8XSVjIIjp7Gz9Ev2GBiHoDTN0uf6RYlmaqr7d210wQ&#10;2bRgwUKq4FRMX7im3h9x3eGn508p0fIjqFy2+rutvbYsWMgYnIrZGqo9yx9y3YiW8jlfQTykKHvm&#10;h2uniixZsGAhG6C3z6jbI3WNnHi5EmWP1UJbsJAjzA9N+5Qv5PoNiPa2nIDZFnXrvGetPrQFCzkD&#10;p5f6u2s9INsKX85dCSt/C7zoyd+CDQsWhitaIjWTuPQxurZZRsbMxR92PSBuZ8GChVwjsGb6aSDd&#10;fTlrqUOur4tbDY4xDfdX2T3GjZyiWabpO8rc+q5yt/6y3RP0VTXop4hoA9Db2PjhLWdMvmLrxDNX&#10;bTl90u6tp086CHkLx0u2TZ5yjoh2WFTM6fiMTdMfozg9xp3idNHjpIuD42P5ppRrxsM2zVjExSsi&#10;Sh/wO7NdM24ZPTu5mXNjGztPZLqOOR2ni1M5A/L9aLU3OEscpg3oy20Or3GVOEwa1fX6aJR1PnUO&#10;+reh3KP/rnJ2+ydFcIboHVnRYJzG3UvFiT5weNovcHqNW8/Loq86f7ju876I+ryUkJlISN0KK6Ba&#10;3GYgOC0TD3CzZOZRTPY6PPo1IvoAbJ101le2Tph0ANKbKFsmTPpfEP329RMmHHZ5pN1r/PDQvYx9&#10;xegAUIaPXdhxesIz6iM2j/FzES0OnuMOlmNnLT5OnDosKhruPw0k+8BZf9954lTOgDz3VHiM74nD&#10;tFGmGU+Xe4x7xWFSGD93ybHQv5f6P0M0KBuzscvJ3LldxzI9EPYb4lQcdGLJfc2c9R114lTWsHjt&#10;lGNgel8fXfooIWa6ElHvErfoC6dm1Ce7s6PdqzeJywbgg0lnTwd5/39/QpsycfLvekcM7kKl3BO8&#10;J/E+9HwigooaiWRGZfdjm1kpGn+KnmvbR2tHRI1vTJ/PLXhSAfJcMDKbOhh9jj1OT/BraNm/iP+7&#10;eQ6WzA9FtLQxKJkbOz+EyvUvDk/wS+JMTuAL15zjCysbpMRMS5SDA2aI0bQpcxsfiAeZjPQczuMm&#10;WuF5UjJDEPZtEW0AkIfnmD5aoVeiv/qR+wVFgEQyjza32RkxYnRD8IzYOYf7kLltm9nuqK4r3mmZ&#10;yG/ByIz3fhWfF4j1ujg1wqHpv8Gx7qhvv1CcShuDknnK4mOOd3cMbrJmEa0vzKhCK71STs7UBf1y&#10;QyQdhbnfslC8ZIW7UojLB2DPlCmVZp9ZRubTJ23slawIoYcSkHkP955yeIO/4T2ivsQOgTU1+qPr&#10;8XLf4zavqEl/ZNPa/sSwyjkdZyFsJcK2QlbFWvUZlz/+ESjJ02Nnt0+3a8EA+mLvITxSMbv9Uwwn&#10;uBYb175WjgoNvw9WNS4RLlN7R9q9wSaaeTj/LvMjm48tIzOVI/6sNL2R5yq9bQr+rxF5/EuFZpzG&#10;8wRNTJYJ+duEe70KhZvLZ+z0tv9PtWfZSSxDbCsf7siJOMvN/LqNV9E/vdhMBHBohu706F+zeYJX&#10;43m+ZaZVr8dNR1YkyMMdfA6wEDZyHXuidxjkN05mdgNAyDvNuG59g9NjXGFGksBRr0/EvVZB3kde&#10;F3DMJZHMeHaXI403UW7usX03tz4SQXHgPVwSfWZt+0bPbpduxco8wfK5Helviubf8J8yo9V0Sq80&#10;dR3L5+TU2qciTkv8XeM54z3OQrmfZfp8JoxXWW+cbZZR0++KlRHvYNAyZgtcd+0PqX+UkTMN6enj&#10;hghKk8ZWrcY+KMEokcQAbJs4+UkZmSlbzj77bBEtDioq00WN/o8KT7uX/6nwItgkKx72Tij5tOo5&#10;+rns3yB8VYW21HXKDNPl0Qa8rPvoKhi/v8XxP6uQv4YrubzTdGm0iSawc3b7VCiBGZfpVmhtn0H4&#10;AfbXuXldVAn1Rxhm1/SvImwXlQwvfibI8SaU4qcMS4SMzInOEZkuzWpaP1CkxWYe3UYQ/9dDAc2d&#10;CGFG3oo8PjPOu+xUjkvwOhDt5qovLfsEzM8JPHZ427/AuMj744j7bMWcZSqUlnH3j56z1CQ6nstL&#10;JDmUcgHuqzJNPKfXGEbg/O14NhsrvEGPE5YPrt2LMl0ngvuQmYNYfB+V9R0zWWEgbCdNYTNiAhSl&#10;6WiWBffqqpgddKEi+QXTiZGZ74x5RPfsu+yTIt6LfEfmxQkYe1F7JeJth7CfvJYWowiKQ7zbjRzf&#10;YaWFruEePLsbGFZ39YrjeS3K+67DHfyR+a7d+lu4psPpXfZpVEaXMxzPoK1cC36HnnHwjPuWcZa+&#10;Mx9Lek1Ch9VnJORMWfwh1y9EsjRvdbSIiURNTqrq75sskhiALRMnL5IR2ZQzz4y3JDHEamXUmI+P&#10;wYPnfyplzDkglKUZJHvIjAxAUfyI+wT/c8sbxD9AZeCxIPd2vpwYmdFi/YRhBM4vArFeiP43/Hj5&#10;ETMAEO6TeqKjqsafoAh3iCAQLvgDtnb426ffn0hmKO6tDo9xGSuF6Dlj22nfWF5md6P1x3+2wLxG&#10;KG4PWxEua0R+34NyzjETbOo9CnHft3vavsLDRDKfAAWk9WJeJ4C4LyCvt/A/yYw8t5sBAJ7TZbz2&#10;0sVrj2Hli/97+KxFMJ/rg4mVJvNkkjmap03cYlcEMS220gMsMhKY96hOGG1HhflsjMzIm47rzAqS&#10;cNa3NyL+LtkAJ/rK32RaFFZCiRYUW3PkaTcrWXEKedJ/h/I/xf8xMuN+15qBAN8f3tlz/D/AzI6V&#10;0XvkMuYCIHRlc1b60MqGuDtfPPj9sQeYilTW3zeghY1h6xmT50uJDNl25pnxlxEDHuBtTJOmcNTk&#10;jjpLGDP7gfEMR+37MPI534wMQGmvwst+if/xQn+MF/iGGSCAlu85KOq8GJnZComgETDPW0CIdfxP&#10;RUa8u80AYOyljx7HFu2ULxvlOL+ZrYkIGuF063VM68QvP9hn+89EMvcTKt6XGQfl8+FeYfMCARxv&#10;hFX0ozMu/r2D8ZHHc0UQK9gX2I3g/0Qyi8rm4In1h/IQbeX1x/nfbJlhOpsBQNkss/U9eHnr4x+h&#10;8o5tbDsxRqLoLp8mmVeZkQHENck8zrPsY7yu0mPE5wODGFeiHJvEYRy0DnB+C/7GKznkI95nxj3W&#10;4dpfmgFAdf19E820YeaKU31Akzw2GMtK7tAmg9H8x74CMP9oWR9CPPO5xshcNjOR7EYr9OZ5/u9P&#10;5nFfipVx2RHLmCu0dk89LxteULiE00wQDzuN/ZeNnlhLKMPWiZMfkxGZsuWMswdMGIdSP8F0HTB/&#10;eIw8mYNgdk+72wxHawOlW8r/BPv5MSXEbzPI/wGU4M6YQAneoTIdmcw0Sw8pfwyNqFB4HWv9WJqo&#10;MJbzHAe3RDQTiWRGXh5Dek+Ja7tFFOZfx73e7pfHreXetlunoAJB/AM0C0V0kuGNWEWSSGa21vyf&#10;2Kqh5VnIysv8fzgyC1Q33H8y8ngPnsFO3ldGZhKN1yHPD8bL7zaeQZ4P9HdGgTjNSGO9ODSRSGZc&#10;swnhkYSyLzPTRuVoRpYApq4bfecdjIfr3zqh4S6nCBpR7dZPRnp3IczMPyQtMsfKiIYiXkbkCWU0&#10;emIWYT4QCNfMkxE0FYHJ/iszMZsWnM9CpSJ4gX1amUT887zz/mPr6ZN2yYi8dcLkHf87Y+AueniI&#10;m6Lp6huQ9jr8N19krD8Ekn8bL3WjEy0mB6HwglaXo09nXqvpAYS9h9q8OVEQHjezByMzCMqKzEwn&#10;EXVX69H+l9v4Q/90QaQ+Xkj795nZwkaPjR4OXjEOyNyBPG7on5bd2+ZhOMr8NPKygP85PsBrq+p1&#10;sxuTSGYqIv9zYI9hBNKej2vN8hyJzKJLsh33e5IWCH7vxvMbQObqhvZzeB1E75/n/v7eEKcldv8Y&#10;+pBZ0zej7F390xk1a0nchJahQjPNd9NqBNFu5Dl+GcDxdlaYNO/RZbgbx2mR2emNldFo65+33jx6&#10;dFnM9dMhZbOMpMlKc0iNdhXZL0GBUvIBBkIM+k1u26SzLpcTGTLxzGgNkgCSQ3YPChT1fsZhXxOK&#10;9ypezNtQvtch60eLzwkw825GmGly98eRyAwlW2vztLWaAQlg64Maej+U5YheR/uTuQl9XuTzXR6j&#10;MjK/jwrSxPum/QEC1SL+AfZ/8budo7EiqK+ZjefO/+yHi2CS+Q5cF+L/w5GZ4wD4vw3xfxsjJK67&#10;U0pmYQrbkvjWDyLfxHciDk0kkhlhGxPHLAYDKjaFg3FOj/5NcYppt5v50PQV/F6P97WVg3ix/KMb&#10;wxY6LTLHzf0imM/ASSUykqYgPfq6uugXAtR817NgyQgecCcukdZcWyZNOnXLBHmrvGXipHX/i1Zb&#10;RI1DtBZslTdXedqnUxwe41fRc8arjEMFhJI+xEkX7MdxkMu8GEDev8eWXRyaYJoOT9v0JPrMy6Ec&#10;y8wAgFNWca81YxqMCVCcN9kfFEHRPpoW/D7Ms0H7zLHRbOTHnACD9Lt4jHugW2C8yP8xOL3B2SyL&#10;GOl+iwNnbG14bxHFRCKZ+X2f/xOn1sICeQh5Niu9w5G5AiY6ynRwvGdJfNXNYGQeP/dhO62DxG/k&#10;1V9adhLycGn/gSs862/jur19TP++feaVkGYzgAAROejU//MT9GoB84pn91dO5DDPoQvBcyQzxx+Y&#10;J9wnbnJnQmY+d7OM0DceE7SkZGXMNfj9mc78JCRNWpojU82vHcRIh0f/NQrbwwIPJiTyYAXdfPbZ&#10;Z2w5fdLbgxB5zd6J50o/zINcP2LasdaFcM7pEKaq3sPBKNz3T1D4dTZP8Gs0PxO/9/KYcWM1LPNn&#10;ElHTf5OEmX0tiRT71oqKgd9Dt4jvvm1UIp4n2Eojrb1VjZ19tu6UkRkEbBDnDoxHfH7rxf/9JATD&#10;qZC47wdI84fR/bD1A2jFl/B7KAdmGCeGRDJzgA7/d8QUMjoF0ngXSv0DHh+OzPb6dpDB7G+b3QR+&#10;uuMzl5GZ/3H+eTyP+Ld+5G8ens0GWh7ilIlKb9upJinqdXNix9hZjx6HfLyG5xfkMZ7xLSDoiyOU&#10;JvMzHCtZxmfLyOMYhHViPkfEf8Qk96zolxbk40aH17iI/zkIxvjRATx9Fc4lReampvXmOAi7bGYg&#10;IC0junr8oiBO5Q2+sPqwjKTJSiDi6utgUnynfRyFThjhNnpQ6AhNvMEGBl5HP3jbGWfqIG5PHyJP&#10;nPQ6F2D0TpkyqPM7jsbyPrhHfDbLKTCpYvev8uifG+1t/ywUcw/imHPH8UtzawFfKOOz1YaivQMF&#10;WISXsQYtwXpuJ3skMo+d1V6J6zZCeZ7BNYsRdwfiXskw4bV0FwmN+5kDLqjwzBHmRMjIzMn8ON7L&#10;cw6vfqn43MQBJFYyv8X9XuYzjY3MQlH9iLuf5eI1bJ3snjbzE14imXkMwjehItiC8t+O+KtIsPGe&#10;h83W9nBkNisQzXgb8V+2aUHkwfi7KQn9XcSNk1l8QjqAZ3of8tyB/3sqNEMzI/YDwnWEbwd5OIiE&#10;shkvw6oxP/GY857dbR8gryuZZzFY2WdCUAwIX8T8JgquC1doy8uiFgzfVdsr0fzrf4uWQX+Z1x6J&#10;zATy9SrSeJFjMVx0gUq2cdSstngZEbbH7tHNQdd8wxeu+aaMpMmLEu+a9QH7ZFRmtnaHG7Xuj15F&#10;OXbzWWdN4kqpbeecc4I4fViMrjfqadqQsOIU0DsSJui3eP6jczom4YW9bk5u4OcV5Meh6RfyxbK/&#10;zNhsoWgCszaHQlzhECtjlKamo5nG2ITvlTRVqajiEORe9jG0bE24rrWivq+ycjIL0rwFLWhzRX1H&#10;jTjdByQJ72Hmtd6Il7kK9+C5apjOPKZCIq2rmEeOVMeJjJYKZYl+goEJyrxyGiMUs2e0J3gGlZjp&#10;HDLve0dyeiOUbz5bLM4Ii55nK9nxxao5+ufE4YiKWUgL19KlMI/5yYll5YQQjuZG37HZypuVNCue&#10;xO/FbC1JPOT5ptiAnAy0bGg68xmiPBcwXZZfBEe7L+g68dPjYBVCDMjXTM5Mo7CcMauJcOL5gog/&#10;YwtK3eRch2j+e0dyAg7LmjizroqDhvVGgzjk1OWJuLaZ4vDca1pAiWWMzbIrBOj+V07SZMW1XCRV&#10;vBCztA7272Oh1qUZbPYVSxkgVwCtj9m3jsE0n93Gvv6Vi4WhC078QL95m5yoyYi6RiRVvKi+ZAVn&#10;/myg+cxBIs7RZi06yt22u1AmUTYR/aaqsytzF2etgdxfhTn4B5qR/BQnolkYBgAhw3KiJiEhlbMT&#10;ix9c/ECTEkr+AFrjx/htHK3Wf4rgkgdHtWGGLkQl9SjLaHfr17HPL4ItDBP4w2qnlKhJiD+ibhfJ&#10;WLBgodBAy7xYRtRkBBVBj0jGggULhUag29UiI2qyIpKxYMFCoeGLqPNlJE1WRDIWLFgoNNDvvUdG&#10;0uRE3Tuiqanr6Jh0iu+RxQLONmK+xGHKYHli31jTxMjos0lrv1zz2nxO2i92LFjttQb1DgNfWPm9&#10;nKjJiLqJs272l7n1HiFcEree821F+gXFKM24webR3xGHKQPX/9HuCcbnXqeKcQ3GaXwuziQWXPQH&#10;XcTyWpsWnTQynLF47aXH+MOuXzeHlO0Lw9MGddk83AFC/lVO1CQkpL7EKW4HQOhlx81sm27XDI3f&#10;OzlJwy6m9RUSozT9p8jbu+IwZaAcT6BMpougdEAy81mkQ2bxOe1euqwRp4YlTIfwIWX1IcVTujvX&#10;Nx7W7fJwBF0Jgcw9fQiagvjD6h9MMqP1MqdFxgBCL0er8hanyYlTBUEpk3nYo3fESH+45ju+kLJ7&#10;gPKFVOnc7OGMQMh1/oDnlIpE1PlSMtuE21MueBCnRtDbA1qa/0qc58y50pPnPmyf0HRo/iznF5vn&#10;xJxarnByavq5XHTPMDPOYVCh3V3m8LZ9wfSTJSEzHchx9wtOGlGUw/enByMzV+xwOSVXZIlTUiRD&#10;Zs5jZ1qJc5oJ9vf5HGJO+7hGOnbMhRGJ62i5EsuuBc9PnNtdyuBuC2gpHpEqHYXbtqyqjfo8s2DC&#10;H3H9QvqskhRWnPKWWaxvjm3l4Yw6KOd2NfSe2AOCPGySFeTkEjx6ZDQvBGLLF0lgrpgpd+t/LXMb&#10;OznXGC1+OHE9bX9wCxbc4x3IbsSlh4pnEsk8zvtQBVfB4PweyC7IC9X1Dw7w4hgD8tGHzMLJwWM4&#10;vx/p7BjlNrZx2aEIHoAjkdnh0T+HdJjP7ZD9uNcDsbW47DPz2lif+bjoKqyDFfXBaxB3C8Rc7cPF&#10;+HQvi/JyxdR+pxY0V22VKlpCtbPQN35PpnB9RdkRiEwd1l2QRMDEfkn+nJKVmnMGkJmreUC8F0Bo&#10;04cVyQfF2wpFvZXkjXljtAsvjyBbsFx4SCTs3vbvIv5Okh1Epq+rl7lUka0Prvsb4g/wNhIDLIIn&#10;oNSr2DqPvrCjGkRZlUhm5GEeKweuVBLrWZ+1JXjQ7A/crw+Z6W4XZXu/YvaST5n5Mx0FGv8YrDtx&#10;JDLj/lwPey+XOAry7sSzNJcuDkZmPhuumjoZ5WM5eI0DlpB5Tb0xE8f7s7e/Uv4wb0Xd8WiNF4Gk&#10;KWyWpr626OWZRbm7Rz7R2j1tivz5JCnoypjjECQzFC4CJfSBTAugoK9BoXY5xPpZLhlEnHVczG7e&#10;GQDJNjg8xk38j2u+wUXksSV9uP4unDOd0+OXc42f5H+C66W5Ckoc9oFQ7ANchC5ODegzI61X7Vqb&#10;6ReM4JI33G8zzX1xqg+QXh8y2z36nWiJ476vSTzEOTgB9xan+uBwZKajAYaxTOIU11U/wsqN/wcj&#10;sy1hQzU6MQC5+3rpMD2cBK8WhyUB/+qpn0l7JDak/rmpc3gPiOHZZfB9GRJSTe+sJplHzTLeACGf&#10;QKv3B645dXrbpOaP2W+GYqMlppcM01ez8JRxkA7YeMzWCgptbpgGEpgO6LhIor9Xx/4AMT/LuIne&#10;LxPJzL43wmlFHNrBQbgcojcPcaoPEDboABj73Ei7jdcnjg0k4nBkpkN3hnGXRnGKi/Tno6Vfzf+D&#10;kXl0w6F122ihryN5xaGJci3YhedbMrtgwry7ItNN0dCiL4n7fh5mCESmnwRrJiOXQf5QzffNxEjm&#10;RDNbBrYcaGVvgjLuRPz1UMDtMTITNH3RYv5MuLXZD+WfJoJGksg8h+vCXBwuzg+APWpiHkx0m5NI&#10;5gnfNFtuuhfaBtlkimZs4bkTLrlf+u0SYQPI7PQuPQfXhdBfpueSF3l9OmTG8zBdA9GiEKfY0t+M&#10;Z/F3/k+GzDat7Rac2x8vD7ddoYeSWXqHiFL08Idr58oULFUJRFy3iiSHFdAq67LnkbSElH+hQo16&#10;jD0SmbmXD+I8SZcz3DqG/Uso8muJZMbxAijxn+kthMrZfw9cjj5z4AphOxyeZXFPGIngQBSVfTAy&#10;f+orbRUMx31/dry21JUoMRO/PxC/D5lZybBLAIIZ3B1CuMZJk8y6ee1AMhspkNkgmd/qX57j3bnf&#10;izmbgEKmvXQvUfwRl+lSd7igdc1UBVZNRhuy+yPqH0VyRyYzB2ugcLsT3bH0J7O5t3O0n30VlFzq&#10;8YADViA0N06LbweTCJI8quxyM5sDVgjv06c+EhD/EJmjI+9vIH9xX2OZkNmsGBCWWPkIn1Nm+ZMy&#10;sz3G9cyTOCxZcBALSpmd7UojrgH7eQ1FtHbPKEdf93XpM0hBYNHMFkkemcwIXwIlfUYcmuhP5qjb&#10;Un0/iPJa3OczyAMi/rzvFif0hqnvFId9wM9OSKMHeYn3iQcMgNGJm0f/sTgcUeVd+gm0hH8YbNdA&#10;pBcnM/1HkUyJn6IyITPvybAqb1vcxSkqquU2d9R1bzJkptcUPI89pyQ4tecAHbsm4rBkYO4/nKG7&#10;2Jj4w65bhnQfOuoi6D5Z2VOR5pD6RlOXcmiuxZHIDDLdBIV739yVr7d3JBT7G/wuavf03QkC6ayk&#10;slJBxSmee7TMbTxHsrPfDTJ2QeHjrl37A/GfZDhbcXraQHxzm1YRPIKDc2j5XjK/VaOyQCVzJ1s2&#10;2VarBPITJ3N0G5i23Tg2KyE6yGPXgHk2yyZBjMyokG4cN6fjrJh8VGyah/y+hApqEf6a+yAh7na6&#10;/WFYMmQe03APvZDurqgPmgMYld5lp+J4G8hc8Km06QCt6rdlSpeWhFxLh+q0T1R8P5OWOVXB8xZJ&#10;RnEkMnPrS7aINKMh76H1pevZl0Ak08l5DGIrz4OJs5joVBzXvooWdgdIzYkSmw7n7odeHUFWutPl&#10;INc2VAzcfqRn0iUrTJe63MUC916PtHYyLfbjuc2IebEEuLZPnxkV0xU4x50j/llOl6/R9A+O0fo6&#10;no8hRub+gutN66LCY6g45oSRd/C7m+5lYxVLMmQmQP7vox+PPOn/RPheEPne2MSTUkSma3L7itq1&#10;aF3doJOCShH+7prvy8uaqqivcQGLSDaK0y7sGHfKlx8/7LRGzpyq9LYrsSmI/C7b3zSlaUiiicM4&#10;2Nc13dvObp+auK3KYOCAEvujNGNJjE+iMkmctsndLLhxOSevDDbwFcOpF7VX9v+GXN2gn8z02fIz&#10;XabP8ongPuDUS4b3Fz4zEcXsHjA9s5JK+N4dSzu2+0asLObMuX5gpVdV3zGjz1TZEgXNPijaY3IF&#10;TEeUjS0JuzWUMnyRmqszHfCKiT9ckxtnls6G+z/KVlLmJN7C8MPCLmUUCJ2+p8mB0sNNxUt1com5&#10;BDTiWiApV5qiPiiSzi5gbj8I83Ab+8zsF4vTFoY5FqyureAaW7kypivqi4HVtX26KcWOQEQ5Cfl+&#10;Vl6edETZ7H9mep/9zrIGR73xLe76z+/R4pQFCyZuW62MgSK/IlfK9IRmqj+kti18/gJzI/5iRVNv&#10;01FcyeQPKdtl5UhLUPbmiMvaGMFCYcDlkGxRpcqZifAzWEi9vRg9l7R217j8ETXBIUOWJOL6jbiF&#10;BQuFgS88zQlCr5QqaKbC6Ywh9VF/d62nkJ+yzJa4u3amP6w+Jc1nhuIPux7gPcTtLFgoHOgWhwop&#10;U9SsSUjZgkrjHs6KWrQyP0sr56+d9inc82cw/d+Q5ikbElK7fOEGazzKQvGALYsvXHNzamue05Pm&#10;sHIQJHsuEHYtxO83A5G6czNdO81ZaVzl1BKuaQTB5iPdV2X3zqqE1JWc+imyYMFCcQEt9BehqDsH&#10;KG4eBGbwVsgLIOLjEB15aYX8OhCpucEfUq4JRNSrWsK1V/q7lWvQR/05w0Go+1EBdTdnczArKXE9&#10;sXB9Y9yPgAULRYnAGtdpIMhauRJbggrn3ibLi6mFUkHr6zM+gpbvlqhJLFfqYSg9gXDNFeIRWbBQ&#10;WvB1Tz3PF1KyPMGk9MQfUd9oDrmk6/0tWCgZcMoj+ojXNocK05cupEQnwrjusAa6LAwpcKoiFRtK&#10;nvbuDqUkIPK6wGpX3CmkBQtDDs2ra0/ltE201EO0P62+A7msj3MBCxaGMlpXuT4R4BrpkLJLTopS&#10;E+VtDnBxEo0oogULwwuBFz12/yrX5WjNsj/POw/iD6sRf7frK62Pz7AWJFmwEEPrmtqzYILfhlbu&#10;TRlxikXQH37XF1H9gdV1Z0ZzbsGCBTk4vRJEQat3PVrsLpA7Kw4FMxNlvT+sNHNQq7OzsWTdP1mw&#10;UFBwvysuPwyEXdeB3A9CNvCzj5x02RBlHyyE1fhd2BJ2XdzaPWNI7OJpwUJRYvHaqTa6AQ50uy5i&#10;Cw5ZBJI/7Isoq/D7qp+mcFjdifOHPoWFVFQA6h5fSNkMov4d/8P+iPpwIMJFG65ruSoLxJ0wwKFe&#10;QTFixP8B3R+uOPIsamsAAAAASUVORK5CYIJQSwMECgAAAAAAAAAhADR3tLQaTgAAGk4AABUAAABk&#10;cnMvbWVkaWEvaW1hZ2UyLmpwZWf/2P/gABBKRklGAAEBAQDcANwAAP/bAEMAAgEBAgEBAgICAgIC&#10;AgIDBQMDAwMDBgQEAwUHBgcHBwYHBwgJCwkICAoIBwcKDQoKCwwMDAwHCQ4PDQwOCwwMDP/bAEMB&#10;AgICAwMDBgMDBgwIBwgMDAwMDAwMDAwMDAwMDAwMDAwMDAwMDAwMDAwMDAwMDAwMDAwMDAwMDAwM&#10;DAwMDAwMDP/AABEIARcBP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T/+CgX/AAWF+Ff7A1vcaXfXTeLPHgTMXhzS5VMsJIypuZeV&#10;t1PBwQXIIIQjmt8PhauImqdGLk+yOXGY6hhKTrYmajFdX/Wr8lqfWDNtGTwBySe1fKf7U3/BaL9n&#10;/wDZSmuLHUvGEfijXrfKtpPhpRqM6sOqvIGEEbA8FXkDD0r8U/22P+CwHxo/bduLux1fxBJ4Z8Iz&#10;kqvh3Q3a2tHT0nfPmXHGMiRiueQq9K+W6+3y/gzTmxkvkv1f+S+Z+X5t4lO7hl1P/t6X6RX6v5H6&#10;qfHn/g6L8Za3NNb/AA2+Heg6Bb8ql5r1zJqFww/vCKMxIjexaQfWvk/4n/8ABab9pr4qyyfa/irr&#10;WkwvnbDosMOmLGPQNCiv+JYn3r5bor6rD5JgaC9ykvmrv73c+DxnE+a4l/va8vRPlX3KyO88UftU&#10;fE/xvKz618RvHmru/wB5r3X7u4J/76kNc4fiL4gaTedd1ktnO77bJn/0KsaivQjThFWSR40q9STv&#10;KTfzO38N/tMfEjwbKr6P8QPG+lOv3Ws9duoCv0KuK9i+Gf8AwWN/aY+FUsZsPi54m1COPGY9ZMWr&#10;K49CblJG/EEH3r5morOpg6FRWqQT9Umb0cxxdF3o1ZR9JNfkz9QvgT/wdBfEbwzLDb/ELwH4Z8V2&#10;q4V7nSpZNLu8d2IbzY2PsFQe4r72/Zd/4Lpfs9/tNTW9i3ieTwLrtxhRYeJ0WyVmPGFuAzQHJ4AM&#10;gY/3a/nHorw8ZwrgKyvBcj8v8np91j6jL+Pc1wzSqSVSPaS1+9Wf33P6+La5jvbaOaGSOaGZQ6Oj&#10;bldTyCCOCD61JX8xX7Gn/BUj4yfsOX9vH4R8TzXnh2N8y+HtWLXemSjOSFjJBhJ/vRMhPckcV+0X&#10;/BPX/gt78L/235LPw/qbr4B+IM+I10fUbgG31F/+nS4wBIT2jYLJ6BgC1fE5pwzisInOPvw7rdeq&#10;/wCHR+nZHxtgMwapS/d1H0ez9Hs/R2fkfadFFFfOn2QUUUUAFFFFABRRRQAUUUUAFFFFABRRRQAU&#10;UUUAFFFFABRRRQAUUUUAFFFFABUd3dxafaS3FxJHDBChkkkkYKkagZLEngADnJp086W0LySOscca&#10;lmZjhVA5JJ9BX4Y/8FrP+Czt1+0drOpfCn4W6pJb/DyzdrfWNWtn2t4lkU4aNGHP2QEY4/1p5PyY&#10;B9PKsrq46t7Ont1fRL/Psjw8+z7D5Vh/bVtW/hj1b/y7vp62R6V/wVa/4OBp57rUvh58A9R8mGMt&#10;bal4yi+9IejJYei9R5/U9Y8fLIfyP1HUrjWNQnu7y4murq6kaWaaZzJJM7HLMzHksSSSTyTUNFfr&#10;OX5bQwVP2dFer6v1P59zjOsVmVb22Jl6Lol2S/Xd9Qooor0DyQooooAKKKKACiiigAooooAKdHI0&#10;TqysyspyCDgg02igD9RP+CVn/BfzWPhHc6b4B+OF9ea94TJW3sfE0m6a/wBIHQLcdWnhH9/mRBn7&#10;4wF/azw74j0/xfoFnquk31rqWmajClza3drKssNzE4DK6OpIZSCCCDgiv5D6+9P+COf/AAWF1T9i&#10;LxXa+B/HF3dal8J9Vnx82ZZfDUrnmeEdTCScyRD3dRu3B/ic/wCGY1E8Rg1aXWPf08/Lr67/AKdw&#10;jxxOjKODzGV4bKT3j5PuvPdem39BFFVNB16x8U6HZ6npt3b6hp2oQJc2t1byCSG4idQyOjDhlZSC&#10;COCDVuvznbRn7MmmroKKKKACiiigAooooAKKKKACiiigAooooAKKKKACiiigAooooAKKK+e/+CnP&#10;7cFl+wR+ydrnjHdBN4iu/wDiWeHbSTkXN/Ip2EjukahpG9RHjILCtqFGdapGlTV3J2Rz4rFU8NRl&#10;XrO0Yq7fofDf/Bwj/wAFTJPClrd/APwDqRj1C8iH/CY6hbyYa3hcZXT1YdGdSGlx0QqnO5wPxrq/&#10;4p8Uaj438TahrWsXlxqOratcyXl5dTvuluZpGLu7HuzMSSfeqFfsuV5bTwWHVGG/V933/wAvI/mv&#10;Pc6rZni5YmrttFdl0X+fdhRRRXonjhRRRQAUUUUAFFFFABRRRQAUUUUAFFFWtO0O+1jU7Wxs7O6u&#10;ry9ZUt7eGJpJZ2bhQigZYnsB1oBJvYq0U6aF7eZo5FaOSMlWVhhlI6gim0Afqp/wb6f8FTJPAHie&#10;x+A/jzUi2gaxMU8JX1w//IOunOfsRJ/5ZysSY/7sh28iQbf2or+Rfwd4b1rxT4htbXw/p+qalqzz&#10;IttDp8Ek1w0pYBAioC24tgDHOcYr97f2R/8AgsdpOhfsxeHLL4yaX40sfi5pbvpeq6Db+H7mbV7y&#10;O3iLtqhttodYPKUtI+AFdJQBgCvz3ijJP3qxGGV3LdLv3t59fP1P2DgXiZeweDxsrKHwye1v5b91&#10;08tOh990V+bPwn/4KEfHb4e2vgP4meO/sPir4ffGnxnN4b0DwvHpcematp0M0xGn3dtJ1lieNW3J&#10;c7XxsIY7sj9Jq+RxmCqYdpTad76rutGvk/8AgH6Fl2aUsZFummrW0as7NXT6qzWu9+9goorJi8ea&#10;HN4tk0BNa0ltdhiE8mmrdxm7SM9HMWd4U+pGK5Em9j0XJLc1qKKKQwooooAKKKKACiiigAooooAK&#10;KKKACiiigAr+e3/gv7+2g/7Tn7aV54V02687wp8LvM0a1VGzHNfZH2yb6h1EX0gyPvGv22/by/aP&#10;j/ZK/ZA8ffEAvGt1oOlSHTw/3XvZSIbZSO4M0kefbNfyy39/Pqt/NdXU0lxc3MjSyyyNueV2OWYk&#10;9SSSSa+44MwClUli5fZ0Xq9/w/M/LfErNnClTy+D+L3pei2Xzd38iGiiiv0Q/HQooooAKKKKACii&#10;igAooooAKKKKACiiigAr+lb/AIJx/s/eD/GH7G/7PvjDxB4d8Ha94w8N+ELFNK1yOwje4sYjCNiJ&#10;Iw3B0Vtrc8SeYRgk1/NTX9GH/BAe31ax/wCCYHga31bSr7S/JudQeza5BU3ttJdyTRzoDyEbzCB0&#10;BCbhkMCfkOMuZYWE4u1pW+9M/RPDfllj6lOcbpxv6NSVv+Azuv22f+CWfwr/AG1/htLoeoaLp/hb&#10;UpNUGr/23ounwW9+Zyf3xd9n7zzVJDb92TtbkqK+TfhF/wAG1Xg8fswf2H421aGD4m3lxGbjX9Ik&#10;muba2t1uhIUhilKDzHhBiLlcDIO0kHd+olFfC4fOMZRp+yp1Gle/9eXdbH6pi+G8txNb29eknKzX&#10;yf6ro90eOfsd/sF/DH9hLwrqGl/DrQW006tIsuoXtzcPc3l6yghd8jHO1cnCLhQWY4yST6rN4Z02&#10;48QwavJp9jJq1rC9tDetApuIonILRrJjcFYqpKg4JA9KvUVwVK1SpN1Kjbb3b3PWo4alRpqlSiox&#10;WySsl8jy39sb9maH9rX4FX3hD+2JfDuofbLTU9M1aK2W5fTLy1uEnhlEbEBhuTaVyMqzDIzmvmH4&#10;V/tta3+yX+2x4x+HP7RXxu8N6na3mlaRdeH5pdEi0e3W5uXuEdI/LLlYwsSF3nfAZgcqDz94Vw/i&#10;j9mb4d+OPGeoeItc8DeE9a1zVtPGlXt7f6VDczXVoDkQOXU7o84+U8HA9BXXhcVCMHRrK8XtZK6e&#10;mqbTa21PPx2X1J1Y4nCy5Zpq93LlaSejimk97q+x8k+J/FnxA/4K3+KY7H4e65rXw7/Z30e/WPUv&#10;Etu8llq3jlo5Jo54bB1YlLVWjVS7BSxJ67SlekeLv+CQXwHh+GF1p3h3wTH4W1y1D3mm+JNKup11&#10;+wuwvyTpeFzMzBgDtZypOeOa+k/B3gvR/h34Zs9F8P6Tpuh6Pp6eXa2Gn2qW1tbLknCRoAqjJJwA&#10;OSa06qeZVItRw7cIrZJ/i+7/AA6LQmnk1GSc8YlUqS3bW3lFP4Uulterbep4f/wTa+NGs/tCfsK/&#10;DHxf4iuY7zXtW0ZBf3CNk3E0TtC7twMOxjJYAcMWHavcK+BV8bfGb/gkT8IfE1vcfDrQfih8HvD9&#10;7fa3aazpOuDTdT0m2ur+WeRLq3mVvNZDPwYRtAHJ6lfsa/8A2j/h/o/wosfHV/418K6f4N1JY3tt&#10;butVghsJvM+4FnZhGSSCMA9QfSjHYV+0dWkk4Sb5ba+drLVOzWjsGV46PsVQrtqpCK5uZNeTd3o0&#10;2nqm13O0oqHTdTt9Z063vLO4hu7O7jWaCeFxJHMjAFXVhwykEEEcEGpq849gKKKKACiiigAooooA&#10;KKKKACiiigD8uv8Ag6G+OTeGf2evh/8AD+3m2SeLNZl1W7VTy0FnGFVW9jJcIw94vavxIr9FP+Dm&#10;P4kt4r/b00fQVkzb+FfC1tCY88LNNLNMx/FGh/75FfAnw+8HSfEDxjY6PFMlvJfMVEjruVcKW6fh&#10;X69w5RVHLoN9U5P5/wDAsfzjx3mEZZpXrVHaNPT0UVr+N2Y1FeteKP2QfEGi3ljb2NxBqkl67KxV&#10;DGluqgfM7Htz9fTNblr+w7fPZhpvEFrHcY5RLVnQH/eLA/pXrPFUkr3PzWpxhk8IRqSrq0ttG322&#10;Suvmjwmiu0+IPwF8RfD3WrWzmtfty30nlWs1qC6zN/dxjIb2I9cZxXa+GP2Kta1OyWXU9UtNLkcZ&#10;8lIzcOns2CBn6E1UsRTS5mzoxHEmWUaMcRUrR5ZbW1v8ld6ddNDxaivWvHv7IOveFNOkvNPuINah&#10;hBZ0jQxzYHcIcg/QHPsa8lPFVTqRmrxZ2ZfmuEx0PaYSaklvbp6p6r5hRT7e3kvLiOGGN5ZZGCIi&#10;LuZyeAAO5NeveEf2NNf1uxjn1K8tNI8wZERUzSr/ALwGAPpk0VKsIazZOY5xg8BFSxdRRvtfd+iV&#10;2/uPHqK921D9h29jgJtfENrNJjhZbVo1P4hm/lXlHxB+GesfDHVltNWtfKMgJilQ7opgO6t/Q4I7&#10;ipp4inN2izny7iLLcdP2eFqqUu2qfyTSb+RgUUV6N8H/ANnW8+L/AIduNRt9St7Nbe5NsUkjLEkK&#10;rZ4P+1+laTqRguaWx3Y7MMPgqXt8TLljtfXr6XPOaK9a8Ofsg69rmrXsc11b2NjaTvAlzIjFrnac&#10;bkT+77kj2zWpr37EeqWdk0mn61Z30yjPlSwmDd7A5YZ+uBWP1qknbmPHqcXZPCoqUq6v87fN2svm&#10;9Op4jX9Vn7Efj+x+KX7Hnwv8QabaRafZap4X06WO0iOUtP8AR0BiB9EIK/8AAa/ld1rRbvw5qs9j&#10;fW8lrd2z7JInGGU/579CK/oN/wCDeX40zfFn/gnFo+nXV0tzd+B9Vu9BION8cQKzxA+wScKD6Ljs&#10;a+V4zo8+FhVX2X+DX/AR+1eGOMisbOknpON152ff0bZ9y0V5H+07+2t4H/ZSs4V8Q3k11q90nmW+&#10;lWKiS6lXpvIJComRjcxGcHGcEV82j/guJpf9pbf+Fd6h9j3f63+2E8zHrs8rGfbdXwdDLcTWjz04&#10;XXyX5n2mfeJnDGTYn6nmOLjCot4pSk1/i5FLl+dj7uoryb9mT9tHwP8AtWWEv/CO3s1vq1qnmXOl&#10;XqiK7hXpuABKumSBuUnGRnBIFes1y1KU6cuSorM+qyvNcHmWGjjMBUjUpy2lF3X/AA66rddQorn/&#10;AIofFXw/8GPBl14g8Tapb6TpNnjfNKT8zHoiqMszHsqgk18geM/+C3HhnTNUkj0HwTrGr2qnAnu7&#10;5LIv7hQknH1IPsK2w+Br19aUb/15ng8SceZBkEowzbExpylqo6ylbvyxTlbztY+36K+LvAH/AAWr&#10;8Fa5fxw+IfC+vaBHIQDPBKl9HH7twjY/3VJ9q+ufAHxB0X4peErPXvD2pWuraTqCb4LmBsq+Dgj1&#10;DAggqQCCCCAaMRg69D+LFo04d42yLPrrKcTGo46tK6kl35ZJSt52sa1xBHdwPFLGskcilXRxuVge&#10;CCO4NfMWq/8ABHD9nfU/FtnrC+A2tZLPVV1gWcOr3v8AZsk4cuQ1m0pt9hLEFFjAIJHQkV9P0VnR&#10;xNajf2UnG/ZtH0GIwWHxFvbwUrbXSdvS58O+B9T+PX/BO7w/d/Dvw/8ACXUvjJ8OPDd4bzw9rdnr&#10;kEN9Y6EW3Pp7QSfvJ7uDJWILxIm0Ajbtr6A/Zm/bq+H37Vut6rovhy61jT/E+hwpc6joGu6VPpep&#10;2kT4CyGGZQWTJA3IWAJAJGRlv7ff7Tb/ALI37KXirxpawSXWs28K2GjRLAJlfUblhBa+YpdB5Ymd&#10;C5LD5QcZOAfM/wDgkv8AsdaT8BP2bPDHi3WPCtjp/wAWPFemyT+JdYeZbq+vTPcvcbXmUkEEGMlQ&#10;f4VBLFc16VT2dXCyxNaNpN2TX2nu203+VtWeNR9th8dHBYefNBR5mpL4Y3tFRaSd3rZSb0ifWFFF&#10;FeOfRhRRRQAUUUUAFFFFABRRRQB/Nz/wXS8RN4j/AOCp3xUctuSzmsLRB/dEenWyn/x7d+deA/s3&#10;f8lu0D/rq/8A6KevZf8AgszG0X/BTz4wBhg/2vGefQ2sJH6Yrxr9m7/kt2gf9dX/APRT1+1YNWy+&#10;CX8i/wDST+S+NpOX19v/AKe/+3H0h8ffitJ8JfBP2y3ijmvrqUW9usn3VJBJYjuAB09SK+ftG/ar&#10;8ZabrC3M+oR30O7L20sCLG49AVUEfUH869L/AG3v+RQ0X/r8b/0A1821WDowlSvJXufmvA+RYCvl&#10;Sq16UZSm3dtJuydtO3y6n3fofiC28ReGLLVlG23ubdbtN3WMMmfzAJFfMPjX9rDxRrevTSaXeDS7&#10;BXPkQpCjMVHQsWByT3HSvefhp/yb9pf/AGBx/wCi6+NazwdGDlK6vY83gbJcHVxOK9vBT9nLljzK&#10;6SvLo9L6LU+s/wBmn40XXxX0S8h1JY/7S0xk3yRrtWdGzhsdAQVIOOOleFftM+FofCnxg1KO3RY4&#10;LwJdqgHClx83/jwY/jXcfsOf8hvxF/1wh/8AQnrnf2xP+Swf9uMX82qqMVDEyjHa3+R3ZPh6eD4q&#10;r4bDLlg4Xt02i/zbt2vY810XWrrw7q1vfWUzW91auJIpF6qR/npXp3i/9rzxJr+l2kFj5WkyJGBc&#10;yxKHad/VdwO1enA5z3rg/h14EuviT4vtNIs2WOS4JLyMMrEg5Zj9B27nA719D3vwY+Gvwg0WGTXl&#10;ikaT5RNeSO8kxHXbGn9F4yOa3xFSkpJSV2e3xJjsppYmlDF0XWrfZio8zs+62a3stddUjyTwT+1B&#10;4q8Pa7byX2pSalY7x58M6q25M84bGQcdOcfWvc/2pvD8Gu/BrUppFVptPMdzC+OVO8KfzVmFch/w&#10;knwS/wCfez/8A7n/AOJrv/2h/wDkiev46fZ1x/32tcVWS9rBxi469rHxGaYqlLNcHWw+Flh3zpPm&#10;jy83vR2tva7v5NHxpX09+xP/AMky1L/sKP8A+ioq+Ya+nv2J/wDkmWpf9hR//RUVdmO/hH2fiF/y&#10;J5f4o/mYX7R/7RmseGfGUmh6DcLZLYqv2icRq7u7ANtG4EAAEdOc5qb9mr9ojV/F3iwaDrsy3jXU&#10;bNbXGxUcMo3FTtABBUE5xnjvnjyb497v+FyeIt3X7Y3X0wMfpVn9nDd/wu3QNvXzn/Ly3z+lT9Xp&#10;+w26XOafDeXrh7+HHm9nzc1lzc3LzXvvv07aHpX7YPw7n1zxZ4buNKsp7zVNYf8As1be3iMkt1Ll&#10;fKVVXlmJYqAOTwK/Q/8A4N9PhD8RP2NoPjpqnxG+HfirwloselWl8L3V7OSyEjWguXeKJZAPM3JJ&#10;neoKjYBn5gKuf8Ejvg7H8Qf2xbHxFcJbvF4H026voxIu5hNMot1K+hCySHPt78fob+280i/sifEb&#10;yt27+wrnOP7uw7v/AB3NfGZxm7cVltrqVrvqtbn6p4P5bUp8K/6wSm+eiqvKraNRUrX/AC+R+Z3w&#10;E+Hmrf8ABQv9r+b/AISC/nVdVkl1XVp4zl4LZCB5cecgD5o416hQQcHGD+ir/wDBOL4Lv4W/sn/h&#10;B9PWLy9n2gTS/agcfe83dvz3649scV+ZH7IGifFHXviTfQ/CWa4h8RLprvcGG5gt2Nr5sQYbpiFI&#10;3mPgc/hmvpD/AIVv+2x/z/ax/wCDjTv/AIuuXMqU3UUYVowSSsr2Pi/C/NMDRy2ricfktfHVq05O&#10;VVUVVi/7qb63u5dW3rsreG/GjwRrH/BPX9sJV0O+mk/sOeLUdMnc7WurV+fLkx1yN8T4ABwxAGRX&#10;67eDvFFt438I6XrVmS1nrFnDewE9THIgdf0YV+XfxQ/YR/aW+NPiKPVvFWhza1qUUC2yXFxrFhuW&#10;NSzBeJRwCzH8a/R79mnwlqfgH9nvwToesw/ZtV0fRbWzuofMWTypI4lUruUlTjGMgkV5+dTpzpU5&#10;c6lNaOzufovglhMwwWbZlQ+qVsPg6jU6casJR5Xdqyb0vytJ2bdoq+x8L/8ABbPxzqFx8WfCXhsy&#10;SLpNnpJ1JYwcK80s0kZYjuQsQA9Nzepr2b9hr9hH4Uaz+zj4Y8Q6loOn+KtV1+yS7urq8YzLHI33&#10;oVTO1fLOUPGcqcnsOu/4KB/sLf8ADXfh3Tb7Sb2303xVoSvHbPcA+ReRNgmKQgErhhlWAOMsCOcj&#10;4jsf2QP2lvgZJNb6Dp/jDTYN5YnQtZHlTH+9thlyc+4z7Vvh6kK+CjRp1VTkt9bXPC4iy/HZHxti&#10;87zHK5Y/D1kuRqPPyaRW3LJJqzjqk7ap2bv9rfEz/glP8IfH89tNZ6RdeGZoZ0km/sy5ZY7mMMC0&#10;bI5ZVyMjKBSCc84xX0B4R8I6Z4C8M2OjaNY2+m6XpsQgtraBdqRIOw/mSeSSSea/KWf9rf8AaO/Z&#10;n1y1/wCEi1PxZZ+Ycpb+I7JpYbtRjIDSrkjpkowIz1Ffoh+xb+1Pa/ta/BuPxAtqmn6pZzmy1O0R&#10;tyRTKqtuQnnYysCM9ORk4yeHMMHioUlKpPnh0d7n33hvxhwpj80rYXLcF9TxcleUZQjByS105dNL&#10;3atFveztdeuUUUV4p+3HDftNeE9L8b/s9eNNN1qHw1Np0+jXLSf8JDGkmlxMkbOktyH+XykdVck9&#10;AmeCM147/wAEcPEGma//AME2PhaulR3kcOm6dJp0/wBocSb7iC4ljnaN1+VomlV2QrkbCo6g1wX/&#10;AAWT0+5+I4+DHwyk8Za14X0H4qeKZvDmrW+iXIj1C+Sa0kjhcx5DTWsU7xmdPuFXXcR8pr66+FXg&#10;OP4WfDDw54ZhuZLyHw7pdtpiXEihXuBDEsYdgvAZtuSBxk16c7U8DGLes5XS7JXX4/hbzPEpt1c0&#10;nNKypx5W9NXLll6pJfe2+2u9RRRXmHthRRRQAUUUUAFFFFABRRRQB/OR/wAF7vCreGP+CpnxGk27&#10;Y9Vj02+j46htPt1Y/wDfaNXzl+zd/wAlu0D/AK6v/wCinr76/wCDoD4XN4d/a58D+LEj22/ibwz9&#10;kZsffntLiTef+/c8I/AV+c/w68ZN8PvGljrC263TWLswiL7A+VK9cHHX0r9kymp7XLabj/Lb7lb9&#10;D+W+PMDU+s47DwXvS57L/Em1+Z7x+29/yKGi/wDX43/oBr5tr0b40/tBS/GPSbO1k0uPTxZzGUMs&#10;5k3ZGMfdFec16GFpyhTUZbnxPCOXYjA5ZDD4mPLJN6XT3bfS6Psr4af8m/aX/wBgcf8AouvjWvYP&#10;Df7Wk/h3wFa6EuhxSrbWYtPON0VLfLt3Y2/pmvH6zwtGUHJy6s4eEsnxeCrYqeJjZTleOqd1eXZu&#10;263Pdv2HP+Q34i/64Q/+hPXO/tif8lg/7cYv5tWH8E/jTJ8Gr3UJo9PTUPt6IhDTeXs2kn0OetZ/&#10;xd+Jb/Ffxd/a0lmti3kpD5ayeZ93POcD1ojRksQ6nSwUMnxceJKmYOP7pxsndb2itr36Podd+x1q&#10;cNh8XWjmZVe8sZYYc93yj4/75Vq7f9rf4U674y1XTdT0q1m1CG3tzBJDF8zxncW3BepznHH90V88&#10;adqM+kX8N1ayyQXFu4kjkQ4ZGHIINe1eGP22tSsLFItV0e31CZRgzQzeQX9yu1hn6YHtU1qVRVVV&#10;p6nNnuUZlTzSGb5bFTaXK4t27rq10fe9+5xvgb9nLxR4p1+3guNJvNPsy48+e6jMQRM84Dck46Ad&#10;/wA6+jv2iOPgr4g/69x/6GteO+M/20dW1rTZLfSdNh0l5BtM7TefIo/2flUA+5Br274Wfs/fHb9u&#10;b4TXX/CI/CfVG0PUjb20WsXUrW9rceZN5fmRPIirKiFGMjISECnJyQDzYmU041a9opPq0jhrZFxL&#10;nOPw1aeHX7uSfLFptJOLberve3Ttt3+J6+nv2J/+SZal/wBhR/8A0VFX1b4U/wCDWv4gaj4BS61j&#10;4neE9L8TNJzp1vp893ZpHxybklG34z8ohI6fMeo5r4p/8E+r7/gnFr0Pgy/8TWviqXVov7ZS7t7N&#10;rVUR2aEIVZ2+b9wSecfNjtmuernODxC9jRneXo+nysfX+J/DeZYPIZYjE0nGPNHVtdXppe58q/tJ&#10;/s86zrvjSXXNDtTfRX6qbiFGAkikUBcgEjIIA6c5zU37Mv7P2seGfF669rlt9hWzjdbaF2DSO7Aq&#10;WIBOAFLDnnJr9hvAH/BMDwj+0p+zP4D8R2eo3XhXxFeaNCbueCAXFveMBje8RK/PwAWVhnqQTzVn&#10;wL/wRE0nT9ajm8R+O73VLGNgWtrHTVtHkHoZGkkwD7Ln3FeVLiagqbpSdmtNnfT8Djp8AceYjLaW&#10;Bw1CE6NSEbVFOK9yUU0mnJNNJ2dovyvuQf8ABEn4Y3VlonjTxhcRMltfSQaXZsRjzPL3STEeoy8Q&#10;z6g+lfbXxB8HW/xE8B614fvOLXXLCewmIHISWNkJ/JqPAHgDR/hb4O0/w/oFjDpuk6ZF5VvbxD5U&#10;HUkk8liSSWOSSSSSTWxXweNxTr4h1lp2+Wx/VPBPCNPIuHqOSVGp8sWpvo3Jty+V20utrH43/Ab4&#10;k6x+wJ+1o02tafM0miTy6Xq9onDT27YDFCcA9EkQ8BsLzg5r9KdA/wCChXwb8Q6FHqEfjzR7VGXc&#10;YbovBOh7gxsobI9gR6Zpf2pP2F/A37VyR3WtW9xp2u28flw6rYMEuNo6I4IKyKPRhkc4Iya+Zrz/&#10;AIIcE3rfZ/iUFts8CTQsuB9ROAf0r2K2IwOMSqV5OE0rOy3/AAZ+NZPw3x5wVUrYDh+hTxeEnJyh&#10;zSUZRvprecNbJXtdO11Zto9Jvf8AgsB8PF+NdjoNrBfXHhebMVx4gZGjSKUkbSsRG8xDncxwechS&#10;Bz9aQzLcRLJGyvHIAysDkMD0Ir5p/Zr/AOCW3gD4A67b61fSXXi7XbRg9vNfxqltbOOjpCMjcOoL&#10;s2DgjBGa+mK8nHfVeZLC3st2+v8AX9I/XOBI8Vewq1uKZU+ecrwhBfAraxbTaflrJrW8ney+a/2q&#10;/wDgpf4U/Zl+JWneGRZXHiG9WUNrQtJVU6ZEVyAM8PKcq2zIAXqQSK6zwh/wUM+DfjLTEuYfHWkW&#10;W5QWi1DdaSxn0IkAyR7ZHuak/aZ/YU8A/tTOt5rljPYa5GgjTVdPcRXJUdFfIKyAdtwJA4BFfNOs&#10;/wDBDmN7pm0/4kSRwE8JcaJvZR/vLOAfyFddGGXVKSVSTjLr1v8Ag/0PkM8xniVgM0rVMvoUcVhp&#10;P3FdQcFsk7yi79XrJN6rlWio/wDBUz9tL4e/GL4U2Xg/wrfxeItRXUo72W8hib7PZqiOMK7Abmbf&#10;j5cjGcnOBXef8EWfA2oaD8C/EmtXUUkNnr2qKLPcMeasKbWce25iufVD6VD8Kv8Agi14P8MatDde&#10;KvE2qeKI4WDfZILcWEEvs5DO5H+6yn3r7E0DRtO8JaVZ6Tptva6fZ2cIitrSBRGkUa4ACqOw46et&#10;XjMZh4Yb6phrtXu2zg4N4N4jxnFD4u4njCjOMOSFODT3TjdtOSsk39ptt9Eki9XmX7V37VPh39kb&#10;4Yf8JFrkV5qd3e3cGm6Roun7G1HXLyaRY47e3jZl3uWYE88KCe2K80+Pn/BWz4Mfs6fEDxV4S1zW&#10;NWuPFHhWGNpNMs9Od5NRnkEJW0tXbbFLcbbiFjGHBAfP8LY8r+Ifwb+NH/BSP4ufD3xJqvhNfgH4&#10;R+GmvLrWl3t/efavFupDLLIixQv5NpHJGqB0l3sDggsoIbmw2AaaqYlcsN7vS+l1bq76bJ23P17G&#10;5tFxlRwL56u1lry62bk9lbXSTV2rHoX7IHwA+I/jv4/658bfjjptjpfiiS1GmeDfD1tqK3sHhLTp&#10;VR50JWNVN1I4AeUFiQpUELgV9VUUVx4jESrS5mkuiS2SXRf1vqelg8LHD0+SLbbbbb3bfV7f8BWS&#10;0QUUUVgdQUUUUAFFFFABRRRQAUUUUAfnP/wct/ANviP+xLo/jS1h8y7+HmuRyzuBkx2d2BBJ/wCR&#10;vsv4A1+Ddf1lftD/AAY039ov4FeLvAurYFh4s0q402R9u4wmRCqyAf3kba491Ffyn/En4fap8Jvi&#10;FrnhfXLdrPWPDt/Ppt7Cf+Wc0TlHH03KcHuK/SuDcYp4aWHe8Xdej/4N/vPxPxJy508bDGRWlRWf&#10;rH/gW+5mLRRRX2R+bhRRRQAUUUUAFFdp8Af2e/F37T/xHi8JeCNL/trxDcWtxdw2YnjheZIImlcJ&#10;vYBm2qcKOSegr7j/AOCb/wDwQd8XfHnxf4yt/jP4b8XfD7SLPRCukXMkSwyPqEpHlSBW/wBYkahy&#10;6cZJUFlNcOMzHD4WLlWklbW3X7tz1MuybGY6cYYeDd21eztdK+r2R8Pfs1eC5PiT+0Z4A8OxTW9v&#10;Jr/iTTtNSWe3W4ijM11HGGeNvlkUbslTww4PWv6wNP0+30mxhtbWCG1trdQkUUSBI41HQKo4AHoK&#10;+G/2Nf8Aggr8Lf2SPjPH4umuZPHTWNhZ/wBnx63aIzafqcUpkkvYypCqCRFsQqxjKk72JGPuqvzf&#10;ibNqONqQVC/LFemrP2jgjh/EZZRqPFWUptaJ3slf5a3CvzH/AOC1n/JzHhz/ALFiH/0quq/Tis/V&#10;/COk+ILhZr/S9PvpVXYr3FskjBeTgFgeOTx714+X4xYat7Vq5PiLwdPifJpZVCqqbcoy5mub4Xe1&#10;rrf1PNf2Ev8Akz34d/8AYGh/rXrVR2VlDp1rHBbwx28MQ2pHGgVUHoAOBUlctapzzc+7bPqcnwLw&#10;WAoYNvm9nCMb7X5YpXt0vYKKKKzPRCiiigAooooAKKKKACvz3tf2bvB37fn/AAU7+NWqeJrjXPDG&#10;rfDGx0vw9oq6RqN1pGtY2ySyamsqMP3bl3gTblWRMkA4J/Qivk7/AIJrSw/GP4kfHb4vXlwt/q3i&#10;Lxvd+F7GaN/Mt4NI0o+RapA4JVkctJKzJ8rM57rXpYGpKlTq1Yuzskmu7a/NJni5rRhXrUMPUSac&#10;nJp9lF/k2ip+y9/wTD1L4L/tT6r8RPGXjy2+JCtpUemaeNS0ONdRleKZXtr29uC7LPeQRAwLcKiO&#10;yMcntX15RRXLiMVUry5qju9tkvyO/B4GjhYOnQVk23u3q/N3YUUUVznWFFFFABRRRQAUUUUAFFFF&#10;ABRRRQAV+H//AAcofsSSfDX436X8ZtFsyuh+OgthrRjX5bbUokwjnsPOhQfVoJCeWFfuBXnf7V37&#10;Nfh/9rz9n7xN8PfEkf8AxLfEVqYlnVQ0llMCGhuE/wBuOQKw7HGDwSK9XJsxeCxUa3TZ+j/y3+R4&#10;PEmTLM8BPD/a3i/7y2+/Z+TP5R6K7f8AaO/Z+8Sfss/GzxF4C8WWptdb8O3TW8uAfLuE6xzRk9Y5&#10;EKup7hh0PFcRX7LCcZxU4u6eqP5sqU5U5unNWadmuzQUUUVRAUUUUAfsf/wQ9/4J/wDwP+MXwGh8&#10;faD4y8aN8TNP1ExX19ZXjaLfaCBGBJaxRxSOGhljlwZiSWBGPLZWUfrLpVh/ZWl21r59xdfZ4li8&#10;6dt0su0AbnOBljjJOOSa/mx/YE/bh8G/smfFbRPGV94f8WWOs+EdMvFsINB1c/2Zrd3JbNGDe29x&#10;vZRKwhErwSKoEUZWIFBn9Vv2Mv8Ag4Q+E3x2+G2tX3xIuLH4X+I9AR53sJ7l7qLU4VUHfbP5al5C&#10;SV8nBfoRuGcfmvEWU46dZ1kpTj8rq/RJdPRddT9s4Pz/ACunho4eTjTn13Sdlu29n6vW2jtov0Ao&#10;r8zvhj+0X8SP+C1Hxq8TXvwh+KHij4F/DX4c29tZkpp8d1feILq4adjKyiRVjCxxKApd9uQcZY49&#10;t8Hf8E0viZ8LfFmm+KPD37T/AMTLzxMPM/tkeJIV1bSdYBxsUWZkVbcKMgFWYjIIxyD4NXLY0XyV&#10;6ijP+W0nbqrtK23a59Vh86niV7TC0XOnfSV4pOzs2k2no772vbTpf7Eor5f/AGWP2sviRZfFTV/h&#10;t8dvCP8AwjOtW948PhrxXbQGPQ/F8QJ8tFfcyR3jIvmeTvywD4RdhFfUFcOIw8qMuWXya1TXkz1M&#10;Li4YiHPC66NNWafZr+r7rQKKKKxOoKKKKACiiigAooooAKKKKAPH/wBuj9pdP2Wv2eNU1u1gk1Dx&#10;Tq7pofhbTIoVnm1TV7rMdrCsbMm8BzvcbgfLjcjnANH/AIJ1fsyXn7If7H3g/wAEaldSXOrWkD3u&#10;oR7gYbK6uXaea2gCkgQxySMi4PIXPeuD/aZmi8df8FP/ANnHwyf9Kj8Nad4i8W3duiFvIYW8VpbT&#10;ScYVN8swU5++APSvqqvQrS9nhoUl9r3n8m0l8tX8zycPH22NqV5f8u/cXzUZSfzdl5cvmFFFFeee&#10;sFFFFABRRRQAUUUUAFFFFABRRRQAUUUUAFFFFAHwr/wWz/4JZp+3N8KF8XeELOJfil4Qt2+yKoCn&#10;XbQZZrNj/fBJaIngMWU4D7l/nz1DT7jSNQntLuCa1urWRoZoZUKSQupwysp5DAggg8giv69q/M3/&#10;AILT/wDBFZf2kE1D4rfCjT4ovH0aGbWtFiARPESqOZYh0F0AOR0lHo/3/teGeIFRthMS/d6Pt5Py&#10;/L02/M+N+EZYm+YYJe/9qK+15rzXVdV57/hrRU2pabcaNqNxZ3lvNa3drI0M8EyGOSF1OGVlPKsC&#10;CCDyCKhr9HPxcKKKKACiivRP2Xv2WvGP7YnxVh8F+BbOxv8AxDcW8l1Hb3N9DZiSOMAvtaRlDEA5&#10;2rlsAnGAcTUqRhFzm7JbtmlGjOrNU6abk9Elq2z9af8Ag3V/ZktPgRF4i8W3PxQ+HmvXfjfR7EL4&#10;d0PXI7y80s73cC7RThJQGChRuwWcZ9f1Pr+Sz4vfCPxP+zr8VtW8I+KtPm0PxR4buRDd2xlVmt5M&#10;B1IdCVIKlWDKSCCCDX7Ef8G6X7d/xM+O9h4i+HnjRNc8U6F4Ztkn0zxLcJJO1izMf9BuJznduXc8&#10;ZY5AjdckFAPz3iPJaklLMY1FJadLabKzvqfr3BnE1GEoZPKi4NXSd29dW7pq66/8A/TXxv4C0P4m&#10;eG59G8SaLpPiDR7oqZrHUrSO6tpdpDLujkBU4IBGRwRmrWgeH7Hwro9vp+m2dvYWNquyG3gjEccQ&#10;znCqOB1q5RXxPM7cvQ/UOWPNzW17hRRRUlBRRRQAUVDqOpW+j2M11d3ENra26l5ZpnCRxqOpZjwB&#10;7mvIrD/goZ8CdSXVvK+L3w73aG0yXqPr1vG8PkkCQhWYFlBIG5QQScAmtKdGpPWEW/RXMauIpUml&#10;Uko37tL8z2OszxZ410bwFpX27XdW0zRbHeI/tF/dJbRbjnC7nIGTg8Z7V8YftPftG6d+3l8XPht8&#10;Jfg144vvEOg6hef2x8Qb7wdq8cEdlogRkEUt9GS0UjylR5CDzHAIJQcnS+BX/BET4d/DODSLfxZ4&#10;q8cfE7SNC1K61Oy8OeIb1bjw7FLMJEVvsLqwZ0RyN7OdzZYgZAHd9SpU4KWJm4t68tru2vmrbdej&#10;ueX/AGnXrVHDBU1OK05nKyvo9LJ3ST1t1TR6r46/4Kjfs9fDbxVPousfFzwZb6laqWlijvPtCx4X&#10;dgvGGQNj+HOScDGSBXGfGX/gsL8EvCv7MWu+O/CvxA8M65fLZ6gmhWEsj282pX9tCri38qRUkHMs&#10;OcgZEgxkkV714T/Zw+H/AIC8CTeF9D8E+FdF8O3BLSadY6XDb27seSxRFA3ZAO7rkDngV4B+zF/w&#10;Ru+FX7L3xJ1TXLGbXvE+m3enyabZaF4ili1DT9NjmkiluCiPHlmkkhRssTjnjnNaUf7Os5T5rq1l&#10;de9+Gn3vTqZYn+2LqFJwtK6bs7x7PWXvdei1tpa4fsA/sRJ4T1Lw58bvE/xG8bfETx54q8LI00uq&#10;X4k02z+3eTdTizi2K0cRZIwiE7VVSQoJ4+s6Zb28dpbxwwxpFFEoRERdqoo4AA7AelPrhxOInWnz&#10;z+Xkux6mCwdPDUlSpr131fVu93qFFFFc51hRRRQAUUUUAFFFFABRRRQAUUUUAFFFFABRRRQAUUUU&#10;AfDf/BUj/gij4R/brt7rxZ4Wez8H/FFUyb7y8WWt4HCXaqMh+ABMoLAcMHAUL+Ef7RX7M3jr9lD4&#10;j3PhTx94dv8Aw7rFvllWdcxXUecCWGQZSWM9mQkZyOCCB/WBXA/tFfsweAv2sPAE3hn4geGdN8Sa&#10;TJlo1uExNaORjzIZVw8T/wC0hBxx04r6jJuJq2ESpVveh+K9PLyf4HwvEnA+HzBvEYa1Or1/ll6r&#10;o/NfNM/lBor9TP22f+DaXxZ4HmvNa+Cesr4u0nJkGgarKlvqcA67Y5jthm/4F5bdB8x5r81fih8I&#10;fFXwS8VzaH4w8O614Z1i3+/Z6nZyWsuOm4BwMqezDIPYmv0bA5nhsXHmoTT8uq+W5+N5pkeNy+fL&#10;iqbj57p+jWn6nO13H7N/7Q3ib9lP41aH4+8H3Fva+IvD7yPavPCJov3kTwurIeGBSRh+PrXD0V2T&#10;hGcXCSunozzadSdOaqU3Zp3TXRrZn1R8dvFOj/8ABQ/RPDfjCxtYLX9oXxT4pGga9o+n7xa69FJE&#10;Gt9TSNixhYEeVKFbZ8gfauTn9wv+CWH7BUv/AATv/ZjbwVe6xY69rGoarNq+oXlrbNDEZJEjjEa7&#10;iWZVWJRuOM5PAr8Mf+COvx88M/s1f8FD/AHinxffLpfh+N7uxub2TiK0NxaywJJIe0YeRdzHhRlj&#10;wK/pa0/UbfV7CG6tZ4bq1uY1lhmicPHKjDKsrDgggggjgivzziyrVoqGDh/D3/Hb0Xbz9D9g8PsP&#10;QxLqZlUs61+X5WV5Nd5dXbdPq2TUUUV8QfqAUUUUAFFFFAHxh/wV6/Y01r4/eGNB8daZrVvPpXw3&#10;jl1TX/CWs6rcWeh+J7GErctHN5Z2q48o/O6kEbQSAtei/s+/s6/A39pP9n/4e+Nh8D/h5p9rrGh2&#10;mo6fZXnhqykl02KWMSrEG8rlQXJBGAc7sAmvoDXtCsvFOh3mmalZ22oadqMD211a3EYkhuYnUq8b&#10;q2QyspIIPBBr4n0y88df8Etvip4N+HuiWml+Pvg98SPFo0rwvpX2uaLxB4S8/dNNFHuVo7iygVZJ&#10;AWZGRSVLdDXsYetUrYdYeErSjdrW11q2u1+uvS6v0PncXhaOGxbxdSF4VElLS9pXSi7Wbs9tOtnb&#10;Vs+yPBvw48O/DqG4j8P6DouhR3j+ZOunWUVqsz/3mCKNx56msv8AaB+IV18I/gN428V2MNvc3vhj&#10;QL/VreGcHypZILeSVVfBB2koAcEHHcV11ZHxA8Hab8RPAet+H9ajM2j65YT6ffoJDHvgljaOQbgQ&#10;VyrHkEEda8uMk5qU9VfU9ypBqm40tHZ28mfIdn/wVauvEuoR29r4dXRY9G8Garqvim5vraS4Gja3&#10;ZeRv05EV0MwjEhkYhgHjnt2VhuNeq6z/AMFHvAei6N4m1BrPxBJa+F9fXwzLIEtUFzfGaWExrvnX&#10;ysPA/Nx5O4bCu7em7ovG/wALfhL8b/hjD4i1C60W+8I/2Fe2a6tbaoI7J7C6jhS4kM6OEIKW0Q8w&#10;tlQnUc1Hr37DvgfxJd+LLq6m8XNe+NDEmp3S+JL4TSQRtMyWqt5mVtwbib9193DAYwibfSlUwbtz&#10;Qcf+H/y+78TxqdLMo35akZX2fy0023+/fyOd1z/goF4b8Dat4mg1az16+bQri4nmt9N0ktNpGnW2&#10;naZeXVzc5lIdYv7Si3GP5j5gVY3KMx6/wD+134Z+IvxbuPCFnZ69DcLNe21pqNxaqthqc1m0a3Uc&#10;Lhy26MyL99UDDJUsAa8+0L9mr9nj406rrfh/w1rWk6lf6S0tnreneHvF8n2iCB7Wz0+axukgn3iB&#10;4tNtY3ik4LQZ+8WJ9Mm+D/w++DU3/CYXjWegW/h+51LV5NQvdQMFpZPfFTdSOzsEVDtX72FXHGKz&#10;qLDJKKjLmt+NtDWjLGuTnKUOS/R30vrr5L8V2PPdS/bN17x98ebfwT8O/DX2yNrPV2bVdZiNvZ3U&#10;+m6xpmn3f2dlk3OkAur0uGRS7wRhCQSTi+A/+Cl+kax4++LFnqmnq+k+C7+2g8PnSnW4vNdje+Ol&#10;SDYXAVxqSFBkovlzwMTglj6t8Mf2afAvhP4gy+PfDpvp7rWLe9e1ddYnutPgj1G4ivLt7WIuYoxc&#10;TRRysyDkjIwCc8L8T/8Agm18P/Efwz0nQ/C+mw+E9Q0ZbO0h1WzeSG8ltY7+yu51lmjZZJZX+xIR&#10;K7Flkw+c5J0hUwTfJKLS0V+u93fXtZfN+RnUpZkl7WEk3q7dHpZJad238o67l+2/4KHeCrjVbOzb&#10;SfF8MjSJBqrSaegXw5I+oyaaqXf7zIzdxPHmISKAN+dhDVa1n9t7wzd6f4cbSZrqG48RXWn+QbvT&#10;2kRoJ9bt9KZSFkUq5kmwrZIXIchgChyNO/4J0eEbL4uQ6091rc2hWthbKdNfV7tm1K+j1O51J7m9&#10;cyf6VunnRwsm4BkI+6dtdJov7CXw60LXpdQhsdYkkN5bXttDPrF1Nb6c0GopqUaW8bOVij+1xpIU&#10;UbTjbjb8tRJ4JPTmLgszatLl/Hfvotvx/I9iooorzD2wooooAKKKKACiiigAooooAKKKKACiiigA&#10;ooooAK5j4rfBXwh8dfDLaN408MaD4q0tsn7NqljHdRqT/EocHa3+0MEetdPRVRk4vmi7MmcIzjyz&#10;V0+jPz/+PP8AwbgfAH4pzTXXhlvE3w8vZMsqabe/arPce5iuA7Y9kkUV8n/E/wD4NaviBpU0jeDf&#10;id4R1yLqi6vZXGmSY9P3fnjPvx+FfthRXtYfiPMKKsqja89fxev4nzOM4MyfEO8qKi/7rcfwWn4H&#10;88/ij/g3b/ac0CVltfDvhnXFU8NZa/bqG+nnGM/mK+pP+Calh+1N/wAErrqWz+LngHxdqnwPmUpO&#10;umXVtr0/huY5K3MMFtNJMsGQRIqrtAbfjcMN+ulFdOI4nxGIpOjiIRlF+TT9U76P5HDg+BsJg66x&#10;ODqzjNbapr0asrrurr1Ob+EXxd8N/Hn4b6T4u8I6tb654d1yHz7K9gDBZlyVOQwDKysGVlYBlZSC&#10;AQRXSV8a+Brlv+Cef7dVj8Pxe6pL8JfjpJe6l4etWszNH4e8RtOJbi0jkjTKW88btIquSFZGxgbi&#10;fsqvExVBU5Jw1jLVPy8/NbPzPqMBipVoONRWnF2kvOyd15NNNeT11CiiiuU7gooooAK8C/4KH/s3&#10;y/HH4Lrr2h63eeF/Hvw1eTxH4Y1m2MzfY7iOM+ZG8cXzSRTRB4mUBiQ/Ab7p99orWhWlSqKpHdf1&#10;+Jz4rDwr0pUZ7P8ApP1T1XZnk/7Dn7TsP7Y37K/g/wCIkdvZ2Nx4gs997Z21yLhLK5RiksW4cjDK&#10;Ttb5gCAea7P4ztri/CDxV/wjNn/aPiT+yLr+y7UXf2Q3F15LeUgm48sl9o35G3OcjrXy5/wTY8MX&#10;nwC/ak/aM+EK69qGueHfDOqaV4j0p9RWH7YZdVt5bm8d3jRDIDMAB8pChQN2SQPq34lfELS/hJ8P&#10;Nc8U65M9vo/h2wm1K9lSMyMkMSF3IVeWO1TgDkniunGUo08S1SV07NLXZpNLvs7HHl+IlWwSlXdp&#10;JOMnpvFuMn23TZ8q/Dn4J/FLVv8AgnV8WvBviDTdTm8Qa02qReHLG+lRbmS2mt4mVWL3l0VLXLXB&#10;/e3LtzklQQo6z9mXQ/jFb/thePdQ8W2ms6f4FvIr1bO3udQ+1WhmF8PskluWvJiA1ruZglvbKhYI&#10;yyMoese9/wCCsHhL4aah4mX4iabq3hD7D4in0ywsrmGGO9is7fTdKup7i4UzlGZZNRGEhZ5GQptj&#10;Yh8e2/B39pjQPjl438YaHodvqfmeCtQk0y+uJ1iWJ7iOR4nRVEhlXDRtgyIm9cMm5SGPViJYmMJS&#10;nTVpa3tprbbW3b5nBhYYKVSEaVV80LK19dOa11a+zfyPlfWv2MPiz4a+C83iLRdc1iPxpY6lqdlY&#10;6PYxW8Etlo994hW8vAk0U8Ek0ksMELr/AKVCyqzqrK7ZrRvv2ZPi18TPhLqWmeLtQ8baxcDTvC1r&#10;YpNqo01m26z9p1CR4oLyVBcxW8cA85ppJcJlZCzNm/8AAX/goP428d+FfhvrWoWOm+Iv+E+16z0u&#10;bStH8I6jpM+lxz6XqV4xjub658i82NZx5khIURrIcEvGB2fj3/gpNodrrep6L4W0jUta8ReHfEmm&#10;aPqOmBYJZ7iC7u5LYvBsn2rJuicBZ2jYfKWUKQT0znjFPk5VdO97Wtr8mlf77vV7nFTp5bKn7Tnk&#10;k48tm7391621TdnfyslZbHCeJ/hj8eLTxF40s9Bf4gJI9vrNql/ceIopdPvLR7iBdJWxVp2khuor&#10;USCSVkjYuJGZ5GZGq58Sv2ZfipqPjnWJNJ8QfEyHS7fWLmz0zyPGdwitpkXhqI2bkGf5nOsK253B&#10;kclvMLRnnsLT/goVp+seNZGgVbPwusOkSK8+mzS6h5lydZW6t3jVxtkibS9oKh/mDjD7lI3fBf8A&#10;wUR8FePLvwLb2Gm+ImuPiHJMNJRvsZDRRPCjzl1uCjKDOmUiZ5QAxZAFOMnUxUf+Xa27d1fvukvk&#10;dEaOAmrOq9Wmteztpps29e+54Z4q8JftPa/8QvFd1a2viTS47zwhc2ieRqyfZZr02VoIJYC16Y4Z&#10;/tAuOIrWHYQxMsgZa7iH4YfFDwh8ZLXT76P4p+IvhvpWt3yaT/ZfihP7QAePSJLWa8mmuo5bi1R/&#10;7WQpI8h6AxsPLI6PwX/wVR+GXxMjuE8Lw+IvEmoLfW1jaWGnW8EtxqJuEu5IpIx5wVFKWVyxWZo5&#10;FCDKDem6G8/4Kv8Awv0r4d23iK+h8S6ZFqDWbWFpfWsFrcX9vd209zb3KGSZYhE8VtcEb5FfMe3b&#10;vZVZyli37vsVorbd9nvf0fqTGOXpOf1hu7ve6to7tbWs3uvQT9gLwP8AGLwv4r8aXHxU1XxBdfaD&#10;GsMF6kb2Uk4nuC89rIL+4bYYzENiwWsYUJiPeJMfTVfM/wARv+Cl/hax+HXirU/C9jq99Np2hXt9&#10;oup3liU0jU76LQzrUdpuDiUMbMrKcog2hgG3DFd78Pf2v9H8d/Fqx8CtofiLS/FE2kRaveW14lsg&#10;06ORXZFkCzszZ2H5oldASFLhsqOLFUa9STrThbyWmiS6f1qelgcRhKUVh6dTms7XbvdtvS/f9NT1&#10;uiiivPPYCiiigAooooAKKKKACiiigAooooAKKKKACiiigAooooAKKKKAPkn/AILLeH/GNv8AsvaH&#10;46+H+kza14y+FPi3TvFWnWcNm941xs8y3dTFH87oFuCzBSDtQngAmvQP2Hf24NE/ax8CW9jfM3h/&#10;4oaHYwf8Jb4Vv7SXT7/SLsovmkQTASGAuTscbhgqCd2RXu1eEftu/wDBPP4f/tyeDLqDxBp0en+K&#10;49PnstJ8S2oeO+0wyIyjJjdDNECxJhdijZPQnNejRxFGdJYeurWbtJatX6NdV13T/J+NiMJiaWIl&#10;i8K1K6ScHom1fVS1s7WWqa06br3eiviy5+BP7UX7JnwKS/0P43eGPiLb/D/SEeLw7qvgtbNtXt7W&#10;IZgN4lw8olaNDh2BJfG4gEmvpr4IftAaD8cPg/4L8X2d1b2MPjjS7XUrK0nuEEwM0Qk8rGRudfmB&#10;AHVDWNbC8keenJSje11f8U0nsdOFx/tJezqwdOVr2dtVto4tp2enR7aanc0UVg/EX4q+F/hBoDat&#10;4s8SaD4X0tTtN5q2oRWUAPpvkZVz+Nc0YuTstzulKMVzSdkb1FeSfs/ft0fCv9qnx54m8O/D3xZb&#10;eKr3wgkb6nPZQStZx73kRdlwVEUuTGxBjZlI5BIzj0Hwf8SPDvxD+2f8I/r2i65/Z8nk3X9n30V1&#10;9mf+6+xjtb2ODV1KNSm+WcWmu677GVHFUasVKlJSTvZpp3tv93U+Vf2UvC9x/wAPUv2gNQ8Y6pqV&#10;9400vTdPtvDoISGx/wCEaum8+NI0WNWeSK5ikjeR2bngYy2fq7x54H0v4m+CdX8Oa5aLf6Lr1nLp&#10;99bMzKJ4JUKOuVIYZUkZBBHUEGvzV/aZ8c/Ev9gD/gob488ZeHfFngnxlrHxVfTn0b4fz6feXmu6&#10;3aoFgMKTQxH7EIZCxj3P5UgeRiCyYH6GfHxfFt7+z54vHgtfs/jebQrv+xlDx5jvjA3kgM/yZEm3&#10;Bb5c4zxmvTzCjLnpVVJWko2e1mkk/RJ9Vpv1TS8TKMRD2dehKL5oSm2t7pyk11d210dna2lmm/P9&#10;L/YY+Gd5qMk1teeJrrXtL1Sa4vtTTxVetqbzz29kskNxOsvmFWgtLD92xGFiiYAZyegi8E/Df9nf&#10;4pap4w1bxBDpXiLxwy2S3HiDxEzecqyNKLa2W4kwqB5WIjjHAKgAKFA+P9T+Enx80XUdTuPAbfEz&#10;w3oPibxXfal9o1IQahrZl/svQraznuk+1R74lkttRXbI5Qqib1IZGH0F+234B8QXnjnw74l8D+Hf&#10;EWr+NrSwl021IsrC80C9gknhd7TUFuJBJCjFA3nQbWUKeX4jNVKUuaMJVrqSfXbyfRa+pNHERUJ1&#10;IYfllBrpvfS8dm2l6bnV+Ev2EvBPgvw/o+l2l942ex8N3lvfaJFN4mvZBojwRTQqLbMmY0MM8sTK&#10;OGR8HtWTY/sD/CPSbvXLOzGrWd9IbTUH8nxJdJcaKkV1Pc2zQfvc28YnNwy4wpIcchcDxrSvDv7Q&#10;/jP4z+KrW+XxtoHhHVtfs45RFqSbrS1GquJWtLjzSwRrLaxMKRhQVUguCTl678HPjatt471BbHxd&#10;deLtW8EWmgWF6biCS3vYbTW9UEy3MfmIkl0+m3EDRMwG5pXwysWxXs6t9a6u7de9t/TVv7+pk69G&#10;y5cK7K+8eya0066Jfd0Po/wJ+yP8KdR8P6XqnhuN7ywaKzlstRsNcnm+0fZvtpinW4WQl3LahduZ&#10;AxZmk3EkgEZmrfsdfCT4Z6VpNxreo6lY2Nj4gTXy+r+KrlYNT1RXilimuPMlCzSobaIruycRY5BY&#10;G5+zP4P+I+lfskaXpVxrsemeL45JltLnX9BM32G1Fy/kwyW0d4GbbAFRWa4D42FwWDKdr4y/DnxR&#10;40t/hvDDfafJqmk6wbjVNSXTA1pH/wASu9ieUW0kpIR5JFUIZHK+YuS2CTyOpNVXF1Xa76vp1/r7&#10;jXGLkwaq0cMpTtGyst5SSatdbXu7tLTWSV2ofht+xr8P/h9Hpcuiw6tJY6XqMWsaTBLrV1dWmnuk&#10;FxDGLeN5CiRCO7mAVRggp1CJtz73/gn/APDO50TSbOHTdW09tBstO0/Trqy1i6t7qzhsILm3twkq&#10;OGBEN5cIxz84k5yQpHFXXw7+IPgPxpF4d0XUtY0Pwfoujvp8er3FzH9kEaaefKuSNwSNhd7QUEe7&#10;apO7YQou+Atb+I3jq88AeLJF1+Sy8SXLajdaXBMsVlp1rLKvlFpQ4LbLdVYxtGwcu21lY5q5e1+N&#10;Vd/P1aueDR4houX1argZKUXa3KmtHCMpR0u4pyVml71ny3Sdu88S/si/DfV7GSz1fTnuINW1Oa9k&#10;jutSmY3lzPoz6PKCzPucvYF0IyTnL/e+aptN/Zb8H+E/Gug+L7y88RX2oeC7OSPT59X8QXV1BYgw&#10;vFJPtlkKBzC7qzkdCSeea4v45eD/AB74m+MSS6Xb65N/Z97HeaJKs0S6TbIunzoxlUtkzfanH3lP&#10;ysuOMirPw28KePNW/Zh8ead4kk1nUNY1Swurextb+JUnV2swhRW86TcrSlsFiACTtATbUe/yJurv&#10;ZWv0f/A3OqOdXxdXDxwUvdc2pcujcEmn/wBvP4bX6Pq7e9JIsqKysGVhkEHIIqKyv4NShaS3mhuI&#10;1d4i0bhlDoxR1yO6srKR1BBB5FeJ/CC2+Ilt+0NdLqtrqln4Tj06aAxzTLLbF1NsLd4zvIBZROSq&#10;Iu3JDFjtNZ9pL4s0f4e6l4bs/D/jCxnt/FOo6heXVksUbXenz6xcTkWspk/1jQzI2PlbaHAO7FYf&#10;Vtbcy6fjf8jshxRJw9pLDzSXOrOLu3DltZW2kpPe3wta2PfI9Rt5b+W1WeFrqFFkkhDgyRoxYKxX&#10;qAxRgCeu0+hqavnnwx4V+Jmq6jp8GqSa9aWd5/ZkV1cJcRR3aWyTas7B5EPEgjOniQqeSSBnLVv/&#10;ALMGm/ES18W+JpfG15qckLMViguIU+z+Z50pDwOJW+Xy9g2hEXG3jduoqYdRTfMtB4HiWriKtKk8&#10;LUiqjlq1ZRtd+9d6XVrd3fTQ9nooorlPqwooooAKKKKACiiigAooooAKKKKACiiigAooooAKKKKA&#10;GzwpcwvHIqyRyKVZWGQwPBBr5Ovf+CJP7O8fh/U7fSfBt1oer3if6Drdtq95JqGhyKyvFJaPJKwh&#10;MTKpUKMAAg5UkH6zoroo4qtR/hScb9na9u5y4rA4bE2+sU1K17XSdr72vt8j89Yf2fv2nvDnxZ8G&#10;/AjVviH481T4R3ct3qNz8T9HlSHxB5C2zOmnXU8nmNCwuBhZV3M6SooPysF9s8Bf8Et/DMXxCsPE&#10;3xM8YeNPjhqGgpJDokHjaaC9sdJVxEGdLcRKjTHyhmVgSeOMgNX09RXTUzStJe7aOmtkld9X6vra&#10;yOCjkeGg/fvPW6Um2klays9Gla6vd36nyTq//BGH4R+Ivip4u8TX9947a18YSwyT6DY66+laPa+T&#10;H5cSxw2awnbGudodmC7jjqc3b7/gkH8MdF1AzeAda+I3whhubS3sdRtfBHiKTTLbVooUMa+ehVw0&#10;hU4MoxISSxbczE/VNFR/aeK/5+Ptvp923Q1/sPAav2Ub3ve2t3vrv1Z5D+zD+w38PP2RdQ16/wDC&#10;Gn6g2reJnjOoanquoTalfzRxqFjh8+Zmfy1A4XOM+uBj16iiuWrVnUlz1Hd92d1DD06MPZ0YqMV0&#10;SsgooorM2CiiigAooooAhv8AT7fVbOS3uoYbm3mXbJFKgdHHoQeDUqqEUKoCqowAB0paKBcqvfqF&#10;FFFAwooooAKKKKACiiigAooooAKKKKACiiigAooooAKKKKACiiigAooooAKKKKACiiigAooooAKK&#10;KKACiiigAooooAKKKKACiiigAooooAKKKKACiiigAooooAKKKKACiiigAooooAKKKKACiiigAooo&#10;oAKKKKACiiigAooooAKKKKACiiigAooooAKKKKACiiigAooooAKKKKACiiigAooooAKKKKACiiig&#10;AooooA//2VBLAQItABQABgAIAAAAIQA9/K5oFAEAAEcCAAATAAAAAAAAAAAAAAAAAAAAAABbQ29u&#10;dGVudF9UeXBlc10ueG1sUEsBAi0AFAAGAAgAAAAhADj9If/WAAAAlAEAAAsAAAAAAAAAAAAAAAAA&#10;RQEAAF9yZWxzLy5yZWxzUEsBAi0AFAAGAAgAAAAhAC6ULMnhAgAA6QgAAA4AAAAAAAAAAAAAAAAA&#10;RAIAAGRycy9lMm9Eb2MueG1sUEsBAi0AFAAGAAgAAAAhAIyaf7vIAAAApgEAABkAAAAAAAAAAAAA&#10;AAAAUQUAAGRycy9fcmVscy9lMm9Eb2MueG1sLnJlbHNQSwECLQAUAAYACAAAACEAnSwx89wAAAAF&#10;AQAADwAAAAAAAAAAAAAAAABQBgAAZHJzL2Rvd25yZXYueG1sUEsBAi0ACgAAAAAAAAAhANVixgfl&#10;MgAA5TIAABQAAAAAAAAAAAAAAAAAWQcAAGRycy9tZWRpYS9pbWFnZTEucG5nUEsBAi0ACgAAAAAA&#10;AAAhADR3tLQaTgAAGk4AABUAAAAAAAAAAAAAAAAAcDoAAGRycy9tZWRpYS9pbWFnZTIuanBlZ1BL&#10;BQYAAAAABwAHAL8BAAC9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3260;width:10018;height:5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DwWwgAAANoAAAAPAAAAZHJzL2Rvd25yZXYueG1sRI/dasJA&#10;FITvhb7DcgTvzMaCbUhdpRQKIjZQkwc4zR6T0OzZkN38+PbdguDlMDPfMLvDbFoxUu8aywo2UQyC&#10;uLS64UpBkX+uExDOI2tsLZOCGzk47J8WO0y1nfibxouvRICwS1FB7X2XSunKmgy6yHbEwbva3qAP&#10;sq+k7nEKcNPK5zh+kQYbDgs1dvRRU/l7GYyCMpP0MxUnvH5lY1JQnrwmw1mp1XJ+fwPhafaP8L19&#10;1Aq28H8l3AC5/wMAAP//AwBQSwECLQAUAAYACAAAACEA2+H2y+4AAACFAQAAEwAAAAAAAAAAAAAA&#10;AAAAAAAAW0NvbnRlbnRfVHlwZXNdLnhtbFBLAQItABQABgAIAAAAIQBa9CxbvwAAABUBAAALAAAA&#10;AAAAAAAAAAAAAB8BAABfcmVscy8ucmVsc1BLAQItABQABgAIAAAAIQCscDwWwgAAANoAAAAPAAAA&#10;AAAAAAAAAAAAAAcCAABkcnMvZG93bnJldi54bWxQSwUGAAAAAAMAAwC3AAAA9gIAAAAA&#10;">
                <v:imagedata r:id="rId3" o:title=""/>
                <v:path arrowok="t"/>
              </v:shape>
              <v:shape id="Image 6" o:spid="_x0000_s1028" type="#_x0000_t75" style="position:absolute;left:13119;width:13279;height:11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5wvgAAANoAAAAPAAAAZHJzL2Rvd25yZXYueG1sRI/NCsIw&#10;EITvgu8QVvCmqYIi1Sgi+HNU68Hj2qxtsdmUJtr69kYQPA4z8w2zWLWmFC+qXWFZwWgYgSBOrS44&#10;U3BJtoMZCOeRNZaWScGbHKyW3c4CY20bPtHr7DMRIOxiVJB7X8VSujQng25oK+Lg3W1t0AdZZ1LX&#10;2AS4KeU4iqbSYMFhIceKNjmlj/PTKLjOzCTRu+dhdHN7m6wfzTXaH5Xq99r1HISn1v/Dv/ZBK5jC&#10;90q4AXL5AQAA//8DAFBLAQItABQABgAIAAAAIQDb4fbL7gAAAIUBAAATAAAAAAAAAAAAAAAAAAAA&#10;AABbQ29udGVudF9UeXBlc10ueG1sUEsBAi0AFAAGAAgAAAAhAFr0LFu/AAAAFQEAAAsAAAAAAAAA&#10;AAAAAAAAHwEAAF9yZWxzLy5yZWxzUEsBAi0AFAAGAAgAAAAhAEzInnC+AAAA2gAAAA8AAAAAAAAA&#10;AAAAAAAABwIAAGRycy9kb3ducmV2LnhtbFBLBQYAAAAAAwADALcAAADyAgAAAAA=&#10;">
                <v:imagedata r:id="rId4" o:title=""/>
                <v:path arrowok="t"/>
              </v:shape>
              <w10:anchorlock/>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13" w:rsidRPr="00434650" w:rsidRDefault="00E35E73" w:rsidP="0043465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797"/>
    <w:multiLevelType w:val="hybridMultilevel"/>
    <w:tmpl w:val="5E58D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6A6AA8"/>
    <w:multiLevelType w:val="hybridMultilevel"/>
    <w:tmpl w:val="DEB2D82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102641"/>
    <w:multiLevelType w:val="hybridMultilevel"/>
    <w:tmpl w:val="B5889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6B6564"/>
    <w:multiLevelType w:val="hybridMultilevel"/>
    <w:tmpl w:val="E3886562"/>
    <w:lvl w:ilvl="0" w:tplc="FFBEE8D6">
      <w:start w:val="1"/>
      <w:numFmt w:val="upperLetter"/>
      <w:lvlText w:val="%1."/>
      <w:lvlJc w:val="left"/>
      <w:pPr>
        <w:ind w:left="720" w:hanging="360"/>
      </w:pPr>
      <w:rPr>
        <w:rFonts w:ascii="Optimum" w:hAnsi="Optimum" w:hint="default"/>
        <w:b/>
        <w:i w:val="0"/>
        <w:sz w:val="40"/>
        <w:szCs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C64387"/>
    <w:multiLevelType w:val="hybridMultilevel"/>
    <w:tmpl w:val="8A6EFFCA"/>
    <w:lvl w:ilvl="0" w:tplc="D082837E">
      <w:start w:val="1"/>
      <w:numFmt w:val="upperLetter"/>
      <w:lvlText w:val="%1."/>
      <w:lvlJc w:val="left"/>
      <w:pPr>
        <w:ind w:left="720" w:hanging="360"/>
      </w:pPr>
      <w:rPr>
        <w:rFonts w:ascii="Optimum" w:hAnsi="Optimum" w:hint="default"/>
        <w:b/>
        <w:i w:val="0"/>
        <w:sz w:val="40"/>
        <w:szCs w:val="2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1407C3"/>
    <w:multiLevelType w:val="hybridMultilevel"/>
    <w:tmpl w:val="0C7A01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C22287"/>
    <w:multiLevelType w:val="hybridMultilevel"/>
    <w:tmpl w:val="CABC3F86"/>
    <w:lvl w:ilvl="0" w:tplc="69869C6E">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17C463C1"/>
    <w:multiLevelType w:val="hybridMultilevel"/>
    <w:tmpl w:val="0BC277DC"/>
    <w:lvl w:ilvl="0" w:tplc="23D4E1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914640"/>
    <w:multiLevelType w:val="hybridMultilevel"/>
    <w:tmpl w:val="E7F67D7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1FEB42D0"/>
    <w:multiLevelType w:val="hybridMultilevel"/>
    <w:tmpl w:val="675A73E8"/>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215D20B0"/>
    <w:multiLevelType w:val="hybridMultilevel"/>
    <w:tmpl w:val="620E4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EC733A"/>
    <w:multiLevelType w:val="hybridMultilevel"/>
    <w:tmpl w:val="AD5409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9E7C74"/>
    <w:multiLevelType w:val="hybridMultilevel"/>
    <w:tmpl w:val="69520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EA59F7"/>
    <w:multiLevelType w:val="hybridMultilevel"/>
    <w:tmpl w:val="392487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DCA6C5A"/>
    <w:multiLevelType w:val="hybridMultilevel"/>
    <w:tmpl w:val="1BAE66F4"/>
    <w:lvl w:ilvl="0" w:tplc="2CB8DB72">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03B11D1"/>
    <w:multiLevelType w:val="hybridMultilevel"/>
    <w:tmpl w:val="4EA8DFA0"/>
    <w:lvl w:ilvl="0" w:tplc="040C000B">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65397A"/>
    <w:multiLevelType w:val="hybridMultilevel"/>
    <w:tmpl w:val="5C14E884"/>
    <w:lvl w:ilvl="0" w:tplc="2CB8DB72">
      <w:start w:val="1"/>
      <w:numFmt w:val="decimal"/>
      <w:lvlText w:val="%1-"/>
      <w:lvlJc w:val="left"/>
      <w:pPr>
        <w:ind w:left="360" w:hanging="360"/>
      </w:pPr>
      <w:rPr>
        <w:rFonts w:hint="default"/>
      </w:rPr>
    </w:lvl>
    <w:lvl w:ilvl="1" w:tplc="B3041B66">
      <w:numFmt w:val="bullet"/>
      <w:lvlText w:val="-"/>
      <w:lvlJc w:val="left"/>
      <w:pPr>
        <w:ind w:left="1080" w:hanging="360"/>
      </w:pPr>
      <w:rPr>
        <w:rFonts w:ascii="Arial" w:eastAsia="Calibri" w:hAnsi="Arial" w:cs="Aria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954794C"/>
    <w:multiLevelType w:val="hybridMultilevel"/>
    <w:tmpl w:val="7C38D6CC"/>
    <w:lvl w:ilvl="0" w:tplc="C7DA851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CC05EC"/>
    <w:multiLevelType w:val="hybridMultilevel"/>
    <w:tmpl w:val="DC5EBD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0CC1A4E"/>
    <w:multiLevelType w:val="hybridMultilevel"/>
    <w:tmpl w:val="B2D4F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DC0964"/>
    <w:multiLevelType w:val="hybridMultilevel"/>
    <w:tmpl w:val="F2AC3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B1037F"/>
    <w:multiLevelType w:val="hybridMultilevel"/>
    <w:tmpl w:val="A066F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331B08"/>
    <w:multiLevelType w:val="hybridMultilevel"/>
    <w:tmpl w:val="508EF230"/>
    <w:lvl w:ilvl="0" w:tplc="C5CCA92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BD3A84"/>
    <w:multiLevelType w:val="hybridMultilevel"/>
    <w:tmpl w:val="15FA8AF8"/>
    <w:lvl w:ilvl="0" w:tplc="040C000B">
      <w:start w:val="1"/>
      <w:numFmt w:val="bullet"/>
      <w:lvlText w:val=""/>
      <w:lvlJc w:val="left"/>
      <w:pPr>
        <w:ind w:left="1037" w:hanging="360"/>
      </w:pPr>
      <w:rPr>
        <w:rFonts w:ascii="Wingdings" w:hAnsi="Wingdings" w:hint="default"/>
      </w:rPr>
    </w:lvl>
    <w:lvl w:ilvl="1" w:tplc="040C0003" w:tentative="1">
      <w:start w:val="1"/>
      <w:numFmt w:val="bullet"/>
      <w:lvlText w:val="o"/>
      <w:lvlJc w:val="left"/>
      <w:pPr>
        <w:ind w:left="1757" w:hanging="360"/>
      </w:pPr>
      <w:rPr>
        <w:rFonts w:ascii="Courier New" w:hAnsi="Courier New" w:cs="Courier New" w:hint="default"/>
      </w:rPr>
    </w:lvl>
    <w:lvl w:ilvl="2" w:tplc="040C0005" w:tentative="1">
      <w:start w:val="1"/>
      <w:numFmt w:val="bullet"/>
      <w:lvlText w:val=""/>
      <w:lvlJc w:val="left"/>
      <w:pPr>
        <w:ind w:left="2477" w:hanging="360"/>
      </w:pPr>
      <w:rPr>
        <w:rFonts w:ascii="Wingdings" w:hAnsi="Wingdings" w:hint="default"/>
      </w:rPr>
    </w:lvl>
    <w:lvl w:ilvl="3" w:tplc="040C0001" w:tentative="1">
      <w:start w:val="1"/>
      <w:numFmt w:val="bullet"/>
      <w:lvlText w:val=""/>
      <w:lvlJc w:val="left"/>
      <w:pPr>
        <w:ind w:left="3197" w:hanging="360"/>
      </w:pPr>
      <w:rPr>
        <w:rFonts w:ascii="Symbol" w:hAnsi="Symbol" w:hint="default"/>
      </w:rPr>
    </w:lvl>
    <w:lvl w:ilvl="4" w:tplc="040C0003" w:tentative="1">
      <w:start w:val="1"/>
      <w:numFmt w:val="bullet"/>
      <w:lvlText w:val="o"/>
      <w:lvlJc w:val="left"/>
      <w:pPr>
        <w:ind w:left="3917" w:hanging="360"/>
      </w:pPr>
      <w:rPr>
        <w:rFonts w:ascii="Courier New" w:hAnsi="Courier New" w:cs="Courier New" w:hint="default"/>
      </w:rPr>
    </w:lvl>
    <w:lvl w:ilvl="5" w:tplc="040C0005" w:tentative="1">
      <w:start w:val="1"/>
      <w:numFmt w:val="bullet"/>
      <w:lvlText w:val=""/>
      <w:lvlJc w:val="left"/>
      <w:pPr>
        <w:ind w:left="4637" w:hanging="360"/>
      </w:pPr>
      <w:rPr>
        <w:rFonts w:ascii="Wingdings" w:hAnsi="Wingdings" w:hint="default"/>
      </w:rPr>
    </w:lvl>
    <w:lvl w:ilvl="6" w:tplc="040C0001" w:tentative="1">
      <w:start w:val="1"/>
      <w:numFmt w:val="bullet"/>
      <w:lvlText w:val=""/>
      <w:lvlJc w:val="left"/>
      <w:pPr>
        <w:ind w:left="5357" w:hanging="360"/>
      </w:pPr>
      <w:rPr>
        <w:rFonts w:ascii="Symbol" w:hAnsi="Symbol" w:hint="default"/>
      </w:rPr>
    </w:lvl>
    <w:lvl w:ilvl="7" w:tplc="040C0003" w:tentative="1">
      <w:start w:val="1"/>
      <w:numFmt w:val="bullet"/>
      <w:lvlText w:val="o"/>
      <w:lvlJc w:val="left"/>
      <w:pPr>
        <w:ind w:left="6077" w:hanging="360"/>
      </w:pPr>
      <w:rPr>
        <w:rFonts w:ascii="Courier New" w:hAnsi="Courier New" w:cs="Courier New" w:hint="default"/>
      </w:rPr>
    </w:lvl>
    <w:lvl w:ilvl="8" w:tplc="040C0005" w:tentative="1">
      <w:start w:val="1"/>
      <w:numFmt w:val="bullet"/>
      <w:lvlText w:val=""/>
      <w:lvlJc w:val="left"/>
      <w:pPr>
        <w:ind w:left="6797" w:hanging="360"/>
      </w:pPr>
      <w:rPr>
        <w:rFonts w:ascii="Wingdings" w:hAnsi="Wingdings" w:hint="default"/>
      </w:rPr>
    </w:lvl>
  </w:abstractNum>
  <w:abstractNum w:abstractNumId="24">
    <w:nsid w:val="496C6F53"/>
    <w:multiLevelType w:val="hybridMultilevel"/>
    <w:tmpl w:val="0CD0DF72"/>
    <w:lvl w:ilvl="0" w:tplc="040C000B">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E93289C"/>
    <w:multiLevelType w:val="hybridMultilevel"/>
    <w:tmpl w:val="3FCCE6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A00E77"/>
    <w:multiLevelType w:val="hybridMultilevel"/>
    <w:tmpl w:val="303E37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EC6CA4"/>
    <w:multiLevelType w:val="hybridMultilevel"/>
    <w:tmpl w:val="EF6C8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0C4467"/>
    <w:multiLevelType w:val="hybridMultilevel"/>
    <w:tmpl w:val="BF7A59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C91031"/>
    <w:multiLevelType w:val="hybridMultilevel"/>
    <w:tmpl w:val="C50E3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E364AB"/>
    <w:multiLevelType w:val="hybridMultilevel"/>
    <w:tmpl w:val="7272F90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FAB048"/>
    <w:multiLevelType w:val="hybridMultilevel"/>
    <w:tmpl w:val="E638B686"/>
    <w:lvl w:ilvl="0" w:tplc="FFFFFFFF">
      <w:start w:val="1"/>
      <w:numFmt w:val="ideographDigital"/>
      <w:lvlText w:val=""/>
      <w:lvlJc w:val="left"/>
    </w:lvl>
    <w:lvl w:ilvl="1" w:tplc="D59614EF">
      <w:start w:val="1"/>
      <w:numFmt w:val="bullet"/>
      <w:lvlText w:val="•"/>
      <w:lvlJc w:val="left"/>
    </w:lvl>
    <w:lvl w:ilvl="2" w:tplc="ABAE2915">
      <w:start w:val="1"/>
      <w:numFmt w:val="bullet"/>
      <w:lvlText w:val="•"/>
      <w:lvlJc w:val="left"/>
    </w:lvl>
    <w:lvl w:ilvl="3" w:tplc="FFFFFFFF">
      <w:numFmt w:val="decimal"/>
      <w:lvlText w:val=""/>
      <w:lvlJc w:val="left"/>
    </w:lvl>
    <w:lvl w:ilvl="4" w:tplc="FFFFFFFF">
      <w:numFmt w:val="decimal"/>
      <w:lvlText w:val=""/>
      <w:lvlJc w:val="left"/>
    </w:lvl>
    <w:lvl w:ilvl="5" w:tplc="040C0001">
      <w:start w:val="1"/>
      <w:numFmt w:val="bullet"/>
      <w:lvlText w:val=""/>
      <w:lvlJc w:val="left"/>
      <w:rPr>
        <w:rFonts w:ascii="Symbol" w:hAnsi="Symbol" w:hint="default"/>
      </w:rPr>
    </w:lvl>
    <w:lvl w:ilvl="6" w:tplc="040C0001">
      <w:start w:val="1"/>
      <w:numFmt w:val="bullet"/>
      <w:lvlText w:val=""/>
      <w:lvlJc w:val="left"/>
      <w:rPr>
        <w:rFonts w:ascii="Symbol" w:hAnsi="Symbol" w:hint="default"/>
      </w:rPr>
    </w:lvl>
    <w:lvl w:ilvl="7" w:tplc="D74E4CA0">
      <w:start w:val="1"/>
      <w:numFmt w:val="bullet"/>
      <w:lvlText w:val=""/>
      <w:lvlJc w:val="left"/>
      <w:rPr>
        <w:rFonts w:ascii="Symbol" w:hAnsi="Symbol" w:hint="default"/>
      </w:rPr>
    </w:lvl>
    <w:lvl w:ilvl="8" w:tplc="FFFFFFFF">
      <w:numFmt w:val="decimal"/>
      <w:lvlText w:val=""/>
      <w:lvlJc w:val="left"/>
    </w:lvl>
  </w:abstractNum>
  <w:abstractNum w:abstractNumId="32">
    <w:nsid w:val="5A467876"/>
    <w:multiLevelType w:val="hybridMultilevel"/>
    <w:tmpl w:val="28546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AB93942"/>
    <w:multiLevelType w:val="hybridMultilevel"/>
    <w:tmpl w:val="9CA63B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6D3458"/>
    <w:multiLevelType w:val="hybridMultilevel"/>
    <w:tmpl w:val="B73E7248"/>
    <w:lvl w:ilvl="0" w:tplc="040C000B">
      <w:start w:val="1"/>
      <w:numFmt w:val="bullet"/>
      <w:lvlText w:val=""/>
      <w:lvlJc w:val="left"/>
      <w:pPr>
        <w:ind w:left="1288" w:hanging="360"/>
      </w:pPr>
      <w:rPr>
        <w:rFonts w:ascii="Wingdings" w:hAnsi="Wingdings"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35">
    <w:nsid w:val="611D4E49"/>
    <w:multiLevelType w:val="hybridMultilevel"/>
    <w:tmpl w:val="0CD24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815034"/>
    <w:multiLevelType w:val="hybridMultilevel"/>
    <w:tmpl w:val="501A88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786481D"/>
    <w:multiLevelType w:val="hybridMultilevel"/>
    <w:tmpl w:val="868C1F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F653A20"/>
    <w:multiLevelType w:val="hybridMultilevel"/>
    <w:tmpl w:val="574458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9B4DA3"/>
    <w:multiLevelType w:val="hybridMultilevel"/>
    <w:tmpl w:val="5FCCB224"/>
    <w:lvl w:ilvl="0" w:tplc="2CB8DB72">
      <w:start w:val="1"/>
      <w:numFmt w:val="decimal"/>
      <w:lvlText w:val="%1-"/>
      <w:lvlJc w:val="left"/>
      <w:pPr>
        <w:ind w:left="360" w:hanging="360"/>
      </w:pPr>
      <w:rPr>
        <w:rFonts w:hint="default"/>
      </w:r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nsid w:val="7089070C"/>
    <w:multiLevelType w:val="hybridMultilevel"/>
    <w:tmpl w:val="A3903E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A9769C"/>
    <w:multiLevelType w:val="hybridMultilevel"/>
    <w:tmpl w:val="232EFB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3"/>
  </w:num>
  <w:num w:numId="4">
    <w:abstractNumId w:val="1"/>
  </w:num>
  <w:num w:numId="5">
    <w:abstractNumId w:val="15"/>
  </w:num>
  <w:num w:numId="6">
    <w:abstractNumId w:val="24"/>
  </w:num>
  <w:num w:numId="7">
    <w:abstractNumId w:val="9"/>
  </w:num>
  <w:num w:numId="8">
    <w:abstractNumId w:val="3"/>
  </w:num>
  <w:num w:numId="9">
    <w:abstractNumId w:val="4"/>
  </w:num>
  <w:num w:numId="10">
    <w:abstractNumId w:val="13"/>
  </w:num>
  <w:num w:numId="11">
    <w:abstractNumId w:val="34"/>
  </w:num>
  <w:num w:numId="12">
    <w:abstractNumId w:val="25"/>
  </w:num>
  <w:num w:numId="13">
    <w:abstractNumId w:val="26"/>
  </w:num>
  <w:num w:numId="14">
    <w:abstractNumId w:val="36"/>
  </w:num>
  <w:num w:numId="15">
    <w:abstractNumId w:val="41"/>
  </w:num>
  <w:num w:numId="16">
    <w:abstractNumId w:val="38"/>
  </w:num>
  <w:num w:numId="17">
    <w:abstractNumId w:val="0"/>
  </w:num>
  <w:num w:numId="18">
    <w:abstractNumId w:val="29"/>
  </w:num>
  <w:num w:numId="19">
    <w:abstractNumId w:val="17"/>
  </w:num>
  <w:num w:numId="20">
    <w:abstractNumId w:val="21"/>
  </w:num>
  <w:num w:numId="21">
    <w:abstractNumId w:val="27"/>
  </w:num>
  <w:num w:numId="22">
    <w:abstractNumId w:val="31"/>
  </w:num>
  <w:num w:numId="23">
    <w:abstractNumId w:val="33"/>
  </w:num>
  <w:num w:numId="24">
    <w:abstractNumId w:val="11"/>
  </w:num>
  <w:num w:numId="25">
    <w:abstractNumId w:val="40"/>
  </w:num>
  <w:num w:numId="26">
    <w:abstractNumId w:val="30"/>
  </w:num>
  <w:num w:numId="27">
    <w:abstractNumId w:val="2"/>
  </w:num>
  <w:num w:numId="28">
    <w:abstractNumId w:val="12"/>
  </w:num>
  <w:num w:numId="29">
    <w:abstractNumId w:val="22"/>
  </w:num>
  <w:num w:numId="30">
    <w:abstractNumId w:val="20"/>
  </w:num>
  <w:num w:numId="31">
    <w:abstractNumId w:val="18"/>
  </w:num>
  <w:num w:numId="32">
    <w:abstractNumId w:val="8"/>
  </w:num>
  <w:num w:numId="33">
    <w:abstractNumId w:val="19"/>
  </w:num>
  <w:num w:numId="34">
    <w:abstractNumId w:val="28"/>
  </w:num>
  <w:num w:numId="35">
    <w:abstractNumId w:val="32"/>
  </w:num>
  <w:num w:numId="36">
    <w:abstractNumId w:val="37"/>
  </w:num>
  <w:num w:numId="37">
    <w:abstractNumId w:val="35"/>
  </w:num>
  <w:num w:numId="38">
    <w:abstractNumId w:val="6"/>
  </w:num>
  <w:num w:numId="39">
    <w:abstractNumId w:val="10"/>
  </w:num>
  <w:num w:numId="40">
    <w:abstractNumId w:val="16"/>
  </w:num>
  <w:num w:numId="41">
    <w:abstractNumId w:val="14"/>
  </w:num>
  <w:num w:numId="42">
    <w:abstractNumId w:val="3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OIS Marlene">
    <w15:presenceInfo w15:providerId="AD" w15:userId="S-1-5-21-3814594731-604829148-946592446-1591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44"/>
    <w:rsid w:val="00011343"/>
    <w:rsid w:val="000133E7"/>
    <w:rsid w:val="00020995"/>
    <w:rsid w:val="00021EB5"/>
    <w:rsid w:val="0002495C"/>
    <w:rsid w:val="000406CF"/>
    <w:rsid w:val="0006067E"/>
    <w:rsid w:val="00081279"/>
    <w:rsid w:val="0008388C"/>
    <w:rsid w:val="000901EB"/>
    <w:rsid w:val="000A07A8"/>
    <w:rsid w:val="000D3513"/>
    <w:rsid w:val="000D5908"/>
    <w:rsid w:val="000D6199"/>
    <w:rsid w:val="000E3F50"/>
    <w:rsid w:val="000E6945"/>
    <w:rsid w:val="000E7AD8"/>
    <w:rsid w:val="000F06FB"/>
    <w:rsid w:val="00131874"/>
    <w:rsid w:val="0014398B"/>
    <w:rsid w:val="00143D15"/>
    <w:rsid w:val="00145D4B"/>
    <w:rsid w:val="00151A2C"/>
    <w:rsid w:val="00167F62"/>
    <w:rsid w:val="00172076"/>
    <w:rsid w:val="00172ABF"/>
    <w:rsid w:val="0017501D"/>
    <w:rsid w:val="001A74CA"/>
    <w:rsid w:val="001B4057"/>
    <w:rsid w:val="001C7324"/>
    <w:rsid w:val="001D569B"/>
    <w:rsid w:val="001E3F2C"/>
    <w:rsid w:val="001E4A26"/>
    <w:rsid w:val="001F5F70"/>
    <w:rsid w:val="001F6E70"/>
    <w:rsid w:val="00222627"/>
    <w:rsid w:val="00234576"/>
    <w:rsid w:val="00241EDE"/>
    <w:rsid w:val="002454F2"/>
    <w:rsid w:val="002509AA"/>
    <w:rsid w:val="00254970"/>
    <w:rsid w:val="0025782F"/>
    <w:rsid w:val="00270AF9"/>
    <w:rsid w:val="00276424"/>
    <w:rsid w:val="00277849"/>
    <w:rsid w:val="00282398"/>
    <w:rsid w:val="002B09E2"/>
    <w:rsid w:val="002B4301"/>
    <w:rsid w:val="002B4F5D"/>
    <w:rsid w:val="002B54D9"/>
    <w:rsid w:val="002C1A63"/>
    <w:rsid w:val="002C537D"/>
    <w:rsid w:val="002D0327"/>
    <w:rsid w:val="002D44B8"/>
    <w:rsid w:val="002E26CB"/>
    <w:rsid w:val="002F0704"/>
    <w:rsid w:val="002F5E73"/>
    <w:rsid w:val="00337237"/>
    <w:rsid w:val="003566ED"/>
    <w:rsid w:val="00357D94"/>
    <w:rsid w:val="00381CF7"/>
    <w:rsid w:val="003A6550"/>
    <w:rsid w:val="003B328B"/>
    <w:rsid w:val="003B6B64"/>
    <w:rsid w:val="003B756C"/>
    <w:rsid w:val="003B79A1"/>
    <w:rsid w:val="003C6A59"/>
    <w:rsid w:val="003C6E75"/>
    <w:rsid w:val="003D3DC7"/>
    <w:rsid w:val="003E0571"/>
    <w:rsid w:val="003E0BC0"/>
    <w:rsid w:val="003E4EC4"/>
    <w:rsid w:val="004079D5"/>
    <w:rsid w:val="00416997"/>
    <w:rsid w:val="00434650"/>
    <w:rsid w:val="0043659C"/>
    <w:rsid w:val="004573B1"/>
    <w:rsid w:val="00475E6D"/>
    <w:rsid w:val="00483390"/>
    <w:rsid w:val="00487270"/>
    <w:rsid w:val="004925C9"/>
    <w:rsid w:val="00494AEF"/>
    <w:rsid w:val="004E0B1B"/>
    <w:rsid w:val="004F1118"/>
    <w:rsid w:val="004F4445"/>
    <w:rsid w:val="004F4B4B"/>
    <w:rsid w:val="00520118"/>
    <w:rsid w:val="00547930"/>
    <w:rsid w:val="0056291D"/>
    <w:rsid w:val="005879C7"/>
    <w:rsid w:val="00593430"/>
    <w:rsid w:val="005A0FDC"/>
    <w:rsid w:val="005B23F9"/>
    <w:rsid w:val="005B24EF"/>
    <w:rsid w:val="005B6EE9"/>
    <w:rsid w:val="005D55C0"/>
    <w:rsid w:val="005E2E42"/>
    <w:rsid w:val="005E3C56"/>
    <w:rsid w:val="005E4EDA"/>
    <w:rsid w:val="005E74D1"/>
    <w:rsid w:val="005F1FE0"/>
    <w:rsid w:val="005F5780"/>
    <w:rsid w:val="00617C3F"/>
    <w:rsid w:val="006248E6"/>
    <w:rsid w:val="00626746"/>
    <w:rsid w:val="00633EEC"/>
    <w:rsid w:val="006412ED"/>
    <w:rsid w:val="006644ED"/>
    <w:rsid w:val="006708A8"/>
    <w:rsid w:val="00671D85"/>
    <w:rsid w:val="00686AC9"/>
    <w:rsid w:val="00692027"/>
    <w:rsid w:val="006B1816"/>
    <w:rsid w:val="006B2AE1"/>
    <w:rsid w:val="006B506A"/>
    <w:rsid w:val="006D32F7"/>
    <w:rsid w:val="006D6845"/>
    <w:rsid w:val="006E5EE1"/>
    <w:rsid w:val="006F340E"/>
    <w:rsid w:val="00712DE0"/>
    <w:rsid w:val="007179B7"/>
    <w:rsid w:val="007229E4"/>
    <w:rsid w:val="00724060"/>
    <w:rsid w:val="00733C73"/>
    <w:rsid w:val="00736105"/>
    <w:rsid w:val="00743A1D"/>
    <w:rsid w:val="007543CC"/>
    <w:rsid w:val="00764CFB"/>
    <w:rsid w:val="00780F9F"/>
    <w:rsid w:val="00790109"/>
    <w:rsid w:val="00790AC3"/>
    <w:rsid w:val="00790E5F"/>
    <w:rsid w:val="007A5E9A"/>
    <w:rsid w:val="007C09F7"/>
    <w:rsid w:val="007C69DA"/>
    <w:rsid w:val="007D560E"/>
    <w:rsid w:val="007E2A27"/>
    <w:rsid w:val="007F0311"/>
    <w:rsid w:val="007F6880"/>
    <w:rsid w:val="00817CF2"/>
    <w:rsid w:val="008249A6"/>
    <w:rsid w:val="008268AD"/>
    <w:rsid w:val="00832CD8"/>
    <w:rsid w:val="00841687"/>
    <w:rsid w:val="00844382"/>
    <w:rsid w:val="00847C74"/>
    <w:rsid w:val="0085053D"/>
    <w:rsid w:val="0085093C"/>
    <w:rsid w:val="00854C6E"/>
    <w:rsid w:val="008763F5"/>
    <w:rsid w:val="00880420"/>
    <w:rsid w:val="008A3172"/>
    <w:rsid w:val="008C049F"/>
    <w:rsid w:val="008D6354"/>
    <w:rsid w:val="008E08B4"/>
    <w:rsid w:val="008E2082"/>
    <w:rsid w:val="008E7172"/>
    <w:rsid w:val="00931BDA"/>
    <w:rsid w:val="0094025A"/>
    <w:rsid w:val="00940D46"/>
    <w:rsid w:val="009679CF"/>
    <w:rsid w:val="00976932"/>
    <w:rsid w:val="00981EAE"/>
    <w:rsid w:val="00984DEE"/>
    <w:rsid w:val="00995C8C"/>
    <w:rsid w:val="009975DD"/>
    <w:rsid w:val="009A2215"/>
    <w:rsid w:val="009A2ABF"/>
    <w:rsid w:val="009A36F1"/>
    <w:rsid w:val="009B1AC3"/>
    <w:rsid w:val="009C346F"/>
    <w:rsid w:val="009D02F3"/>
    <w:rsid w:val="009D60CE"/>
    <w:rsid w:val="009E0D50"/>
    <w:rsid w:val="009F0806"/>
    <w:rsid w:val="00A06644"/>
    <w:rsid w:val="00A25B64"/>
    <w:rsid w:val="00A34C04"/>
    <w:rsid w:val="00A36110"/>
    <w:rsid w:val="00A37803"/>
    <w:rsid w:val="00A44C51"/>
    <w:rsid w:val="00A45E1B"/>
    <w:rsid w:val="00A5272E"/>
    <w:rsid w:val="00A74E3D"/>
    <w:rsid w:val="00A86D01"/>
    <w:rsid w:val="00AA4FE9"/>
    <w:rsid w:val="00AB1D5D"/>
    <w:rsid w:val="00AB4F19"/>
    <w:rsid w:val="00AD19AF"/>
    <w:rsid w:val="00AD3001"/>
    <w:rsid w:val="00AD4397"/>
    <w:rsid w:val="00AD6587"/>
    <w:rsid w:val="00AE5A1C"/>
    <w:rsid w:val="00AE7B8C"/>
    <w:rsid w:val="00AF3ECB"/>
    <w:rsid w:val="00B047CA"/>
    <w:rsid w:val="00B20DE2"/>
    <w:rsid w:val="00B26435"/>
    <w:rsid w:val="00B458EC"/>
    <w:rsid w:val="00B50691"/>
    <w:rsid w:val="00B72F92"/>
    <w:rsid w:val="00B802D2"/>
    <w:rsid w:val="00B82E05"/>
    <w:rsid w:val="00B84486"/>
    <w:rsid w:val="00B918FC"/>
    <w:rsid w:val="00BB4865"/>
    <w:rsid w:val="00BD2FD8"/>
    <w:rsid w:val="00BD590A"/>
    <w:rsid w:val="00BD6CAC"/>
    <w:rsid w:val="00BF6CCF"/>
    <w:rsid w:val="00C03DC2"/>
    <w:rsid w:val="00C25D47"/>
    <w:rsid w:val="00C371B8"/>
    <w:rsid w:val="00C3724A"/>
    <w:rsid w:val="00C375EB"/>
    <w:rsid w:val="00C47B8E"/>
    <w:rsid w:val="00C516F1"/>
    <w:rsid w:val="00C61B8F"/>
    <w:rsid w:val="00C649DD"/>
    <w:rsid w:val="00C67D8D"/>
    <w:rsid w:val="00CA21A5"/>
    <w:rsid w:val="00CA232E"/>
    <w:rsid w:val="00CA663F"/>
    <w:rsid w:val="00CA6DB0"/>
    <w:rsid w:val="00CB6A7C"/>
    <w:rsid w:val="00CD3B61"/>
    <w:rsid w:val="00CE4C50"/>
    <w:rsid w:val="00CE67A8"/>
    <w:rsid w:val="00CF7E1E"/>
    <w:rsid w:val="00D2264C"/>
    <w:rsid w:val="00D263BB"/>
    <w:rsid w:val="00D43F67"/>
    <w:rsid w:val="00D45A97"/>
    <w:rsid w:val="00D57C68"/>
    <w:rsid w:val="00D614F9"/>
    <w:rsid w:val="00D7052A"/>
    <w:rsid w:val="00D75EE3"/>
    <w:rsid w:val="00D9361C"/>
    <w:rsid w:val="00D97E1C"/>
    <w:rsid w:val="00DA6188"/>
    <w:rsid w:val="00DE7BEE"/>
    <w:rsid w:val="00DF78F4"/>
    <w:rsid w:val="00E02889"/>
    <w:rsid w:val="00E176C0"/>
    <w:rsid w:val="00E26256"/>
    <w:rsid w:val="00E35E73"/>
    <w:rsid w:val="00E5197D"/>
    <w:rsid w:val="00E55EB3"/>
    <w:rsid w:val="00E575FD"/>
    <w:rsid w:val="00E66A2F"/>
    <w:rsid w:val="00E77A4A"/>
    <w:rsid w:val="00E91B43"/>
    <w:rsid w:val="00E976A4"/>
    <w:rsid w:val="00EA66C7"/>
    <w:rsid w:val="00EB0366"/>
    <w:rsid w:val="00EB6276"/>
    <w:rsid w:val="00EC60AF"/>
    <w:rsid w:val="00EE1FAB"/>
    <w:rsid w:val="00EE225D"/>
    <w:rsid w:val="00EF5918"/>
    <w:rsid w:val="00F011C1"/>
    <w:rsid w:val="00F04BA8"/>
    <w:rsid w:val="00F05AF2"/>
    <w:rsid w:val="00F14295"/>
    <w:rsid w:val="00F20260"/>
    <w:rsid w:val="00F207CA"/>
    <w:rsid w:val="00F246F2"/>
    <w:rsid w:val="00F25CFD"/>
    <w:rsid w:val="00F34E41"/>
    <w:rsid w:val="00F50518"/>
    <w:rsid w:val="00F73CAD"/>
    <w:rsid w:val="00F83CE1"/>
    <w:rsid w:val="00F921A9"/>
    <w:rsid w:val="00F92DBB"/>
    <w:rsid w:val="00FB32CB"/>
    <w:rsid w:val="00FB7D33"/>
    <w:rsid w:val="00FD0D09"/>
    <w:rsid w:val="00FF4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66"/>
    <w:rPr>
      <w:rFonts w:ascii="Optimum" w:hAnsi="Optimum"/>
      <w:sz w:val="22"/>
      <w:szCs w:val="22"/>
      <w:lang w:eastAsia="en-US"/>
    </w:rPr>
  </w:style>
  <w:style w:type="paragraph" w:styleId="Titre1">
    <w:name w:val="heading 1"/>
    <w:basedOn w:val="Normal"/>
    <w:next w:val="Normal"/>
    <w:link w:val="Titre1Car"/>
    <w:uiPriority w:val="9"/>
    <w:qFormat/>
    <w:rsid w:val="00EB0366"/>
    <w:pPr>
      <w:keepNext/>
      <w:keepLines/>
      <w:pBdr>
        <w:top w:val="single" w:sz="8" w:space="1" w:color="auto"/>
        <w:left w:val="single" w:sz="8" w:space="4" w:color="auto"/>
        <w:bottom w:val="single" w:sz="8" w:space="1" w:color="auto"/>
        <w:right w:val="single" w:sz="8" w:space="4" w:color="auto"/>
      </w:pBdr>
      <w:shd w:val="clear" w:color="auto" w:fill="BFBFBF" w:themeFill="background1" w:themeFillShade="BF"/>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4F4B4B"/>
    <w:pPr>
      <w:keepNext/>
      <w:keepLines/>
      <w:pBdr>
        <w:top w:val="single" w:sz="8" w:space="1" w:color="auto"/>
        <w:left w:val="single" w:sz="8" w:space="4" w:color="auto"/>
        <w:bottom w:val="single" w:sz="8" w:space="1" w:color="auto"/>
        <w:right w:val="single" w:sz="8" w:space="4" w:color="auto"/>
      </w:pBdr>
      <w:shd w:val="clear" w:color="auto" w:fill="DBE5F1" w:themeFill="accent1" w:themeFillTint="33"/>
      <w:spacing w:before="120" w:after="120"/>
      <w:outlineLvl w:val="1"/>
    </w:pPr>
    <w:rPr>
      <w:rFonts w:eastAsiaTheme="majorEastAsia" w:cstheme="majorBidi"/>
      <w:b/>
      <w:bCs/>
      <w:color w:val="1F497D" w:themeColor="text2"/>
      <w:sz w:val="28"/>
      <w:szCs w:val="26"/>
    </w:rPr>
  </w:style>
  <w:style w:type="paragraph" w:styleId="Titre3">
    <w:name w:val="heading 3"/>
    <w:basedOn w:val="Normal"/>
    <w:next w:val="Normal"/>
    <w:link w:val="Titre3Car"/>
    <w:uiPriority w:val="9"/>
    <w:unhideWhenUsed/>
    <w:qFormat/>
    <w:rsid w:val="00CE4C50"/>
    <w:pPr>
      <w:keepNext/>
      <w:keepLines/>
      <w:spacing w:before="120" w:after="120"/>
      <w:outlineLvl w:val="2"/>
    </w:pPr>
    <w:rPr>
      <w:rFonts w:eastAsiaTheme="majorEastAsia" w:cstheme="majorBidi"/>
      <w:b/>
      <w:bCs/>
      <w:color w:val="1F497D" w:themeColor="text2"/>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21A5"/>
    <w:rPr>
      <w:rFonts w:ascii="Tahoma" w:hAnsi="Tahoma" w:cs="Tahoma"/>
      <w:sz w:val="16"/>
      <w:szCs w:val="16"/>
    </w:rPr>
  </w:style>
  <w:style w:type="character" w:customStyle="1" w:styleId="TextedebullesCar">
    <w:name w:val="Texte de bulles Car"/>
    <w:basedOn w:val="Policepardfaut"/>
    <w:link w:val="Textedebulles"/>
    <w:uiPriority w:val="99"/>
    <w:semiHidden/>
    <w:rsid w:val="00CA21A5"/>
    <w:rPr>
      <w:rFonts w:ascii="Tahoma" w:hAnsi="Tahoma" w:cs="Tahoma"/>
      <w:sz w:val="16"/>
      <w:szCs w:val="16"/>
      <w:lang w:eastAsia="en-US"/>
    </w:rPr>
  </w:style>
  <w:style w:type="character" w:customStyle="1" w:styleId="Titre1Car">
    <w:name w:val="Titre 1 Car"/>
    <w:basedOn w:val="Policepardfaut"/>
    <w:link w:val="Titre1"/>
    <w:uiPriority w:val="9"/>
    <w:rsid w:val="00EB0366"/>
    <w:rPr>
      <w:rFonts w:ascii="Optimum" w:eastAsiaTheme="majorEastAsia" w:hAnsi="Optimum" w:cstheme="majorBidi"/>
      <w:b/>
      <w:bCs/>
      <w:sz w:val="28"/>
      <w:szCs w:val="28"/>
      <w:shd w:val="clear" w:color="auto" w:fill="BFBFBF" w:themeFill="background1" w:themeFillShade="BF"/>
      <w:lang w:eastAsia="en-US"/>
    </w:rPr>
  </w:style>
  <w:style w:type="character" w:customStyle="1" w:styleId="Titre2Car">
    <w:name w:val="Titre 2 Car"/>
    <w:basedOn w:val="Policepardfaut"/>
    <w:link w:val="Titre2"/>
    <w:uiPriority w:val="9"/>
    <w:rsid w:val="004F4B4B"/>
    <w:rPr>
      <w:rFonts w:ascii="Optimum" w:eastAsiaTheme="majorEastAsia" w:hAnsi="Optimum" w:cstheme="majorBidi"/>
      <w:b/>
      <w:bCs/>
      <w:color w:val="1F497D" w:themeColor="text2"/>
      <w:sz w:val="28"/>
      <w:szCs w:val="26"/>
      <w:shd w:val="clear" w:color="auto" w:fill="DBE5F1" w:themeFill="accent1" w:themeFillTint="33"/>
      <w:lang w:eastAsia="en-US"/>
    </w:rPr>
  </w:style>
  <w:style w:type="table" w:styleId="Grilledutableau">
    <w:name w:val="Table Grid"/>
    <w:basedOn w:val="TableauNormal"/>
    <w:uiPriority w:val="59"/>
    <w:rsid w:val="00EB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4C51"/>
    <w:pPr>
      <w:ind w:left="720"/>
      <w:contextualSpacing/>
    </w:pPr>
  </w:style>
  <w:style w:type="character" w:customStyle="1" w:styleId="Titre3Car">
    <w:name w:val="Titre 3 Car"/>
    <w:basedOn w:val="Policepardfaut"/>
    <w:link w:val="Titre3"/>
    <w:uiPriority w:val="9"/>
    <w:rsid w:val="00CE4C50"/>
    <w:rPr>
      <w:rFonts w:ascii="Optimum" w:eastAsiaTheme="majorEastAsia" w:hAnsi="Optimum" w:cstheme="majorBidi"/>
      <w:b/>
      <w:bCs/>
      <w:color w:val="1F497D" w:themeColor="text2"/>
      <w:sz w:val="24"/>
      <w:szCs w:val="22"/>
      <w:u w:val="single"/>
      <w:lang w:eastAsia="en-US"/>
    </w:rPr>
  </w:style>
  <w:style w:type="character" w:styleId="Lienhypertexte">
    <w:name w:val="Hyperlink"/>
    <w:basedOn w:val="Policepardfaut"/>
    <w:uiPriority w:val="99"/>
    <w:unhideWhenUsed/>
    <w:rsid w:val="000E7AD8"/>
    <w:rPr>
      <w:color w:val="0000FF" w:themeColor="hyperlink"/>
      <w:u w:val="single"/>
    </w:rPr>
  </w:style>
  <w:style w:type="paragraph" w:styleId="En-tte">
    <w:name w:val="header"/>
    <w:basedOn w:val="Normal"/>
    <w:link w:val="En-tteCar"/>
    <w:uiPriority w:val="99"/>
    <w:unhideWhenUsed/>
    <w:rsid w:val="00E77A4A"/>
    <w:pPr>
      <w:tabs>
        <w:tab w:val="center" w:pos="4536"/>
        <w:tab w:val="right" w:pos="9072"/>
      </w:tabs>
    </w:pPr>
  </w:style>
  <w:style w:type="character" w:customStyle="1" w:styleId="En-tteCar">
    <w:name w:val="En-tête Car"/>
    <w:basedOn w:val="Policepardfaut"/>
    <w:link w:val="En-tte"/>
    <w:uiPriority w:val="99"/>
    <w:rsid w:val="00E77A4A"/>
    <w:rPr>
      <w:rFonts w:ascii="Optimum" w:hAnsi="Optimum"/>
      <w:sz w:val="22"/>
      <w:szCs w:val="22"/>
      <w:lang w:eastAsia="en-US"/>
    </w:rPr>
  </w:style>
  <w:style w:type="paragraph" w:styleId="Pieddepage">
    <w:name w:val="footer"/>
    <w:basedOn w:val="Normal"/>
    <w:link w:val="PieddepageCar"/>
    <w:uiPriority w:val="99"/>
    <w:unhideWhenUsed/>
    <w:rsid w:val="00E77A4A"/>
    <w:pPr>
      <w:tabs>
        <w:tab w:val="center" w:pos="4536"/>
        <w:tab w:val="right" w:pos="9072"/>
      </w:tabs>
    </w:pPr>
  </w:style>
  <w:style w:type="character" w:customStyle="1" w:styleId="PieddepageCar">
    <w:name w:val="Pied de page Car"/>
    <w:basedOn w:val="Policepardfaut"/>
    <w:link w:val="Pieddepage"/>
    <w:uiPriority w:val="99"/>
    <w:rsid w:val="00E77A4A"/>
    <w:rPr>
      <w:rFonts w:ascii="Optimum" w:hAnsi="Optimum"/>
      <w:sz w:val="22"/>
      <w:szCs w:val="22"/>
      <w:lang w:eastAsia="en-US"/>
    </w:rPr>
  </w:style>
  <w:style w:type="character" w:styleId="Marquedecommentaire">
    <w:name w:val="annotation reference"/>
    <w:basedOn w:val="Policepardfaut"/>
    <w:uiPriority w:val="99"/>
    <w:semiHidden/>
    <w:unhideWhenUsed/>
    <w:rsid w:val="00151A2C"/>
    <w:rPr>
      <w:sz w:val="16"/>
      <w:szCs w:val="16"/>
    </w:rPr>
  </w:style>
  <w:style w:type="paragraph" w:styleId="Commentaire">
    <w:name w:val="annotation text"/>
    <w:basedOn w:val="Normal"/>
    <w:link w:val="CommentaireCar"/>
    <w:uiPriority w:val="99"/>
    <w:semiHidden/>
    <w:unhideWhenUsed/>
    <w:rsid w:val="00151A2C"/>
    <w:rPr>
      <w:sz w:val="20"/>
      <w:szCs w:val="20"/>
    </w:rPr>
  </w:style>
  <w:style w:type="character" w:customStyle="1" w:styleId="CommentaireCar">
    <w:name w:val="Commentaire Car"/>
    <w:basedOn w:val="Policepardfaut"/>
    <w:link w:val="Commentaire"/>
    <w:uiPriority w:val="99"/>
    <w:semiHidden/>
    <w:rsid w:val="00151A2C"/>
    <w:rPr>
      <w:rFonts w:ascii="Optimum" w:hAnsi="Optimum"/>
      <w:lang w:eastAsia="en-US"/>
    </w:rPr>
  </w:style>
  <w:style w:type="paragraph" w:styleId="Objetducommentaire">
    <w:name w:val="annotation subject"/>
    <w:basedOn w:val="Commentaire"/>
    <w:next w:val="Commentaire"/>
    <w:link w:val="ObjetducommentaireCar"/>
    <w:uiPriority w:val="99"/>
    <w:semiHidden/>
    <w:unhideWhenUsed/>
    <w:rsid w:val="00151A2C"/>
    <w:rPr>
      <w:b/>
      <w:bCs/>
    </w:rPr>
  </w:style>
  <w:style w:type="character" w:customStyle="1" w:styleId="ObjetducommentaireCar">
    <w:name w:val="Objet du commentaire Car"/>
    <w:basedOn w:val="CommentaireCar"/>
    <w:link w:val="Objetducommentaire"/>
    <w:uiPriority w:val="99"/>
    <w:semiHidden/>
    <w:rsid w:val="00151A2C"/>
    <w:rPr>
      <w:rFonts w:ascii="Optimum" w:hAnsi="Optimum"/>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366"/>
    <w:rPr>
      <w:rFonts w:ascii="Optimum" w:hAnsi="Optimum"/>
      <w:sz w:val="22"/>
      <w:szCs w:val="22"/>
      <w:lang w:eastAsia="en-US"/>
    </w:rPr>
  </w:style>
  <w:style w:type="paragraph" w:styleId="Titre1">
    <w:name w:val="heading 1"/>
    <w:basedOn w:val="Normal"/>
    <w:next w:val="Normal"/>
    <w:link w:val="Titre1Car"/>
    <w:uiPriority w:val="9"/>
    <w:qFormat/>
    <w:rsid w:val="00EB0366"/>
    <w:pPr>
      <w:keepNext/>
      <w:keepLines/>
      <w:pBdr>
        <w:top w:val="single" w:sz="8" w:space="1" w:color="auto"/>
        <w:left w:val="single" w:sz="8" w:space="4" w:color="auto"/>
        <w:bottom w:val="single" w:sz="8" w:space="1" w:color="auto"/>
        <w:right w:val="single" w:sz="8" w:space="4" w:color="auto"/>
      </w:pBdr>
      <w:shd w:val="clear" w:color="auto" w:fill="BFBFBF" w:themeFill="background1" w:themeFillShade="BF"/>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4F4B4B"/>
    <w:pPr>
      <w:keepNext/>
      <w:keepLines/>
      <w:pBdr>
        <w:top w:val="single" w:sz="8" w:space="1" w:color="auto"/>
        <w:left w:val="single" w:sz="8" w:space="4" w:color="auto"/>
        <w:bottom w:val="single" w:sz="8" w:space="1" w:color="auto"/>
        <w:right w:val="single" w:sz="8" w:space="4" w:color="auto"/>
      </w:pBdr>
      <w:shd w:val="clear" w:color="auto" w:fill="DBE5F1" w:themeFill="accent1" w:themeFillTint="33"/>
      <w:spacing w:before="120" w:after="120"/>
      <w:outlineLvl w:val="1"/>
    </w:pPr>
    <w:rPr>
      <w:rFonts w:eastAsiaTheme="majorEastAsia" w:cstheme="majorBidi"/>
      <w:b/>
      <w:bCs/>
      <w:color w:val="1F497D" w:themeColor="text2"/>
      <w:sz w:val="28"/>
      <w:szCs w:val="26"/>
    </w:rPr>
  </w:style>
  <w:style w:type="paragraph" w:styleId="Titre3">
    <w:name w:val="heading 3"/>
    <w:basedOn w:val="Normal"/>
    <w:next w:val="Normal"/>
    <w:link w:val="Titre3Car"/>
    <w:uiPriority w:val="9"/>
    <w:unhideWhenUsed/>
    <w:qFormat/>
    <w:rsid w:val="00CE4C50"/>
    <w:pPr>
      <w:keepNext/>
      <w:keepLines/>
      <w:spacing w:before="120" w:after="120"/>
      <w:outlineLvl w:val="2"/>
    </w:pPr>
    <w:rPr>
      <w:rFonts w:eastAsiaTheme="majorEastAsia" w:cstheme="majorBidi"/>
      <w:b/>
      <w:bCs/>
      <w:color w:val="1F497D" w:themeColor="text2"/>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A21A5"/>
    <w:rPr>
      <w:rFonts w:ascii="Tahoma" w:hAnsi="Tahoma" w:cs="Tahoma"/>
      <w:sz w:val="16"/>
      <w:szCs w:val="16"/>
    </w:rPr>
  </w:style>
  <w:style w:type="character" w:customStyle="1" w:styleId="TextedebullesCar">
    <w:name w:val="Texte de bulles Car"/>
    <w:basedOn w:val="Policepardfaut"/>
    <w:link w:val="Textedebulles"/>
    <w:uiPriority w:val="99"/>
    <w:semiHidden/>
    <w:rsid w:val="00CA21A5"/>
    <w:rPr>
      <w:rFonts w:ascii="Tahoma" w:hAnsi="Tahoma" w:cs="Tahoma"/>
      <w:sz w:val="16"/>
      <w:szCs w:val="16"/>
      <w:lang w:eastAsia="en-US"/>
    </w:rPr>
  </w:style>
  <w:style w:type="character" w:customStyle="1" w:styleId="Titre1Car">
    <w:name w:val="Titre 1 Car"/>
    <w:basedOn w:val="Policepardfaut"/>
    <w:link w:val="Titre1"/>
    <w:uiPriority w:val="9"/>
    <w:rsid w:val="00EB0366"/>
    <w:rPr>
      <w:rFonts w:ascii="Optimum" w:eastAsiaTheme="majorEastAsia" w:hAnsi="Optimum" w:cstheme="majorBidi"/>
      <w:b/>
      <w:bCs/>
      <w:sz w:val="28"/>
      <w:szCs w:val="28"/>
      <w:shd w:val="clear" w:color="auto" w:fill="BFBFBF" w:themeFill="background1" w:themeFillShade="BF"/>
      <w:lang w:eastAsia="en-US"/>
    </w:rPr>
  </w:style>
  <w:style w:type="character" w:customStyle="1" w:styleId="Titre2Car">
    <w:name w:val="Titre 2 Car"/>
    <w:basedOn w:val="Policepardfaut"/>
    <w:link w:val="Titre2"/>
    <w:uiPriority w:val="9"/>
    <w:rsid w:val="004F4B4B"/>
    <w:rPr>
      <w:rFonts w:ascii="Optimum" w:eastAsiaTheme="majorEastAsia" w:hAnsi="Optimum" w:cstheme="majorBidi"/>
      <w:b/>
      <w:bCs/>
      <w:color w:val="1F497D" w:themeColor="text2"/>
      <w:sz w:val="28"/>
      <w:szCs w:val="26"/>
      <w:shd w:val="clear" w:color="auto" w:fill="DBE5F1" w:themeFill="accent1" w:themeFillTint="33"/>
      <w:lang w:eastAsia="en-US"/>
    </w:rPr>
  </w:style>
  <w:style w:type="table" w:styleId="Grilledutableau">
    <w:name w:val="Table Grid"/>
    <w:basedOn w:val="TableauNormal"/>
    <w:uiPriority w:val="59"/>
    <w:rsid w:val="00EB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44C51"/>
    <w:pPr>
      <w:ind w:left="720"/>
      <w:contextualSpacing/>
    </w:pPr>
  </w:style>
  <w:style w:type="character" w:customStyle="1" w:styleId="Titre3Car">
    <w:name w:val="Titre 3 Car"/>
    <w:basedOn w:val="Policepardfaut"/>
    <w:link w:val="Titre3"/>
    <w:uiPriority w:val="9"/>
    <w:rsid w:val="00CE4C50"/>
    <w:rPr>
      <w:rFonts w:ascii="Optimum" w:eastAsiaTheme="majorEastAsia" w:hAnsi="Optimum" w:cstheme="majorBidi"/>
      <w:b/>
      <w:bCs/>
      <w:color w:val="1F497D" w:themeColor="text2"/>
      <w:sz w:val="24"/>
      <w:szCs w:val="22"/>
      <w:u w:val="single"/>
      <w:lang w:eastAsia="en-US"/>
    </w:rPr>
  </w:style>
  <w:style w:type="character" w:styleId="Lienhypertexte">
    <w:name w:val="Hyperlink"/>
    <w:basedOn w:val="Policepardfaut"/>
    <w:uiPriority w:val="99"/>
    <w:unhideWhenUsed/>
    <w:rsid w:val="000E7AD8"/>
    <w:rPr>
      <w:color w:val="0000FF" w:themeColor="hyperlink"/>
      <w:u w:val="single"/>
    </w:rPr>
  </w:style>
  <w:style w:type="paragraph" w:styleId="En-tte">
    <w:name w:val="header"/>
    <w:basedOn w:val="Normal"/>
    <w:link w:val="En-tteCar"/>
    <w:uiPriority w:val="99"/>
    <w:unhideWhenUsed/>
    <w:rsid w:val="00E77A4A"/>
    <w:pPr>
      <w:tabs>
        <w:tab w:val="center" w:pos="4536"/>
        <w:tab w:val="right" w:pos="9072"/>
      </w:tabs>
    </w:pPr>
  </w:style>
  <w:style w:type="character" w:customStyle="1" w:styleId="En-tteCar">
    <w:name w:val="En-tête Car"/>
    <w:basedOn w:val="Policepardfaut"/>
    <w:link w:val="En-tte"/>
    <w:uiPriority w:val="99"/>
    <w:rsid w:val="00E77A4A"/>
    <w:rPr>
      <w:rFonts w:ascii="Optimum" w:hAnsi="Optimum"/>
      <w:sz w:val="22"/>
      <w:szCs w:val="22"/>
      <w:lang w:eastAsia="en-US"/>
    </w:rPr>
  </w:style>
  <w:style w:type="paragraph" w:styleId="Pieddepage">
    <w:name w:val="footer"/>
    <w:basedOn w:val="Normal"/>
    <w:link w:val="PieddepageCar"/>
    <w:uiPriority w:val="99"/>
    <w:unhideWhenUsed/>
    <w:rsid w:val="00E77A4A"/>
    <w:pPr>
      <w:tabs>
        <w:tab w:val="center" w:pos="4536"/>
        <w:tab w:val="right" w:pos="9072"/>
      </w:tabs>
    </w:pPr>
  </w:style>
  <w:style w:type="character" w:customStyle="1" w:styleId="PieddepageCar">
    <w:name w:val="Pied de page Car"/>
    <w:basedOn w:val="Policepardfaut"/>
    <w:link w:val="Pieddepage"/>
    <w:uiPriority w:val="99"/>
    <w:rsid w:val="00E77A4A"/>
    <w:rPr>
      <w:rFonts w:ascii="Optimum" w:hAnsi="Optimum"/>
      <w:sz w:val="22"/>
      <w:szCs w:val="22"/>
      <w:lang w:eastAsia="en-US"/>
    </w:rPr>
  </w:style>
  <w:style w:type="character" w:styleId="Marquedecommentaire">
    <w:name w:val="annotation reference"/>
    <w:basedOn w:val="Policepardfaut"/>
    <w:uiPriority w:val="99"/>
    <w:semiHidden/>
    <w:unhideWhenUsed/>
    <w:rsid w:val="00151A2C"/>
    <w:rPr>
      <w:sz w:val="16"/>
      <w:szCs w:val="16"/>
    </w:rPr>
  </w:style>
  <w:style w:type="paragraph" w:styleId="Commentaire">
    <w:name w:val="annotation text"/>
    <w:basedOn w:val="Normal"/>
    <w:link w:val="CommentaireCar"/>
    <w:uiPriority w:val="99"/>
    <w:semiHidden/>
    <w:unhideWhenUsed/>
    <w:rsid w:val="00151A2C"/>
    <w:rPr>
      <w:sz w:val="20"/>
      <w:szCs w:val="20"/>
    </w:rPr>
  </w:style>
  <w:style w:type="character" w:customStyle="1" w:styleId="CommentaireCar">
    <w:name w:val="Commentaire Car"/>
    <w:basedOn w:val="Policepardfaut"/>
    <w:link w:val="Commentaire"/>
    <w:uiPriority w:val="99"/>
    <w:semiHidden/>
    <w:rsid w:val="00151A2C"/>
    <w:rPr>
      <w:rFonts w:ascii="Optimum" w:hAnsi="Optimum"/>
      <w:lang w:eastAsia="en-US"/>
    </w:rPr>
  </w:style>
  <w:style w:type="paragraph" w:styleId="Objetducommentaire">
    <w:name w:val="annotation subject"/>
    <w:basedOn w:val="Commentaire"/>
    <w:next w:val="Commentaire"/>
    <w:link w:val="ObjetducommentaireCar"/>
    <w:uiPriority w:val="99"/>
    <w:semiHidden/>
    <w:unhideWhenUsed/>
    <w:rsid w:val="00151A2C"/>
    <w:rPr>
      <w:b/>
      <w:bCs/>
    </w:rPr>
  </w:style>
  <w:style w:type="character" w:customStyle="1" w:styleId="ObjetducommentaireCar">
    <w:name w:val="Objet du commentaire Car"/>
    <w:basedOn w:val="CommentaireCar"/>
    <w:link w:val="Objetducommentaire"/>
    <w:uiPriority w:val="99"/>
    <w:semiHidden/>
    <w:rsid w:val="00151A2C"/>
    <w:rPr>
      <w:rFonts w:ascii="Optimum" w:hAnsi="Optimum"/>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255960">
      <w:bodyDiv w:val="1"/>
      <w:marLeft w:val="0"/>
      <w:marRight w:val="0"/>
      <w:marTop w:val="0"/>
      <w:marBottom w:val="0"/>
      <w:divBdr>
        <w:top w:val="none" w:sz="0" w:space="0" w:color="auto"/>
        <w:left w:val="none" w:sz="0" w:space="0" w:color="auto"/>
        <w:bottom w:val="none" w:sz="0" w:space="0" w:color="auto"/>
        <w:right w:val="none" w:sz="0" w:space="0" w:color="auto"/>
      </w:divBdr>
      <w:divsChild>
        <w:div w:id="1614246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ene.dubois@mapes-pdl.f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lene.dubois@mapes-pdl.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8150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CHU de NANTES</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TRICOT</dc:creator>
  <cp:lastModifiedBy>BARLOUIS Justine</cp:lastModifiedBy>
  <cp:revision>2</cp:revision>
  <cp:lastPrinted>2019-11-08T11:12:00Z</cp:lastPrinted>
  <dcterms:created xsi:type="dcterms:W3CDTF">2020-09-14T13:03:00Z</dcterms:created>
  <dcterms:modified xsi:type="dcterms:W3CDTF">2020-09-14T13:03:00Z</dcterms:modified>
</cp:coreProperties>
</file>